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C6339" w14:textId="41953270" w:rsidR="002D1562" w:rsidRDefault="002D1562" w:rsidP="00260E29">
      <w:pPr>
        <w:spacing w:line="312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5 </w:t>
      </w:r>
      <w:r w:rsidR="00D60488">
        <w:rPr>
          <w:rFonts w:ascii="Arial" w:hAnsi="Arial" w:cs="Arial"/>
          <w:b/>
          <w:i/>
          <w:sz w:val="20"/>
          <w:szCs w:val="20"/>
          <w:lang w:eastAsia="ar-SA"/>
        </w:rPr>
        <w:t>do zapytania ofertowego nr DI/11</w:t>
      </w:r>
      <w:r>
        <w:rPr>
          <w:rFonts w:ascii="Arial" w:hAnsi="Arial" w:cs="Arial"/>
          <w:b/>
          <w:i/>
          <w:sz w:val="20"/>
          <w:szCs w:val="20"/>
          <w:lang w:eastAsia="ar-SA"/>
        </w:rPr>
        <w:t>/2026</w:t>
      </w:r>
    </w:p>
    <w:p w14:paraId="574ACA24" w14:textId="202F22E5" w:rsidR="002D1562" w:rsidRDefault="002D1562" w:rsidP="00260E29">
      <w:pPr>
        <w:spacing w:line="312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b/>
          <w:i/>
          <w:sz w:val="20"/>
          <w:szCs w:val="20"/>
          <w:lang w:eastAsia="ar-SA"/>
        </w:rPr>
        <w:t>Wzór umowy</w:t>
      </w:r>
    </w:p>
    <w:p w14:paraId="6B39B705" w14:textId="77777777" w:rsidR="002D1562" w:rsidRDefault="002D1562" w:rsidP="00260E29">
      <w:pPr>
        <w:spacing w:line="312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6E9ACD64" w14:textId="0BC70B73" w:rsidR="00FC6754" w:rsidRPr="002A3953" w:rsidRDefault="00FC6754" w:rsidP="00260E29">
      <w:pPr>
        <w:spacing w:line="312" w:lineRule="auto"/>
        <w:jc w:val="center"/>
        <w:rPr>
          <w:b/>
          <w:bCs/>
        </w:rPr>
      </w:pPr>
      <w:r w:rsidRPr="002A3953">
        <w:rPr>
          <w:b/>
          <w:bCs/>
        </w:rPr>
        <w:t>Umowa</w:t>
      </w:r>
    </w:p>
    <w:p w14:paraId="50ED81B8" w14:textId="77777777" w:rsidR="00FC6754" w:rsidRPr="00FC6754" w:rsidRDefault="00FC6754" w:rsidP="00260E29">
      <w:pPr>
        <w:spacing w:line="312" w:lineRule="auto"/>
        <w:jc w:val="center"/>
      </w:pPr>
    </w:p>
    <w:p w14:paraId="48942F22" w14:textId="657A06A0" w:rsidR="00FC6754" w:rsidRDefault="00FC6754" w:rsidP="00260E29">
      <w:pPr>
        <w:spacing w:line="312" w:lineRule="auto"/>
      </w:pPr>
      <w:r>
        <w:t>zawarta w dniu ……………. 2026 r. (dalej</w:t>
      </w:r>
      <w:r w:rsidR="00066630">
        <w:t xml:space="preserve">: </w:t>
      </w:r>
      <w:r>
        <w:t>„Umow</w:t>
      </w:r>
      <w:r w:rsidR="00066630">
        <w:t>a</w:t>
      </w:r>
      <w:r>
        <w:t>”) pomiędzy</w:t>
      </w:r>
    </w:p>
    <w:p w14:paraId="1196758B" w14:textId="77777777" w:rsidR="00FC6754" w:rsidRDefault="00FC6754" w:rsidP="00260E29">
      <w:pPr>
        <w:spacing w:line="312" w:lineRule="auto"/>
      </w:pPr>
    </w:p>
    <w:p w14:paraId="77E10BDB" w14:textId="77777777" w:rsidR="00FC6754" w:rsidRDefault="00FC6754" w:rsidP="00260E29">
      <w:pPr>
        <w:spacing w:line="312" w:lineRule="auto"/>
        <w:jc w:val="both"/>
      </w:pPr>
      <w:r w:rsidRPr="002A3953">
        <w:rPr>
          <w:b/>
          <w:bCs/>
        </w:rPr>
        <w:t>DRINK ID sp. z o.o.</w:t>
      </w:r>
      <w:r>
        <w:t xml:space="preserve"> z siedzibą w Piotrkowie Trybunalskim, ul. Browarna 5, 97-300 Piotrków Trybunalski, wpisaną do Rejestru Przedsiębiorców Krajowego Rejestru Sądowego przez Sąd Rejonowy dla Łodzi-Śródmieścia w Łodzi, pod nr KRS 0000138175, REGON: 592196</w:t>
      </w:r>
      <w:bookmarkStart w:id="0" w:name="_GoBack"/>
      <w:r>
        <w:t>07</w:t>
      </w:r>
      <w:bookmarkEnd w:id="0"/>
      <w:r>
        <w:t>1, NIP: 7710100275, kapitał zakładowy w wysokości 5.000.000 zł, numer BDO: 000004877, którą reprezentuje:</w:t>
      </w:r>
    </w:p>
    <w:p w14:paraId="0F90CEF7" w14:textId="77777777" w:rsidR="00FC6754" w:rsidRDefault="00FC6754" w:rsidP="00260E29">
      <w:pPr>
        <w:spacing w:line="312" w:lineRule="auto"/>
        <w:jc w:val="both"/>
      </w:pPr>
      <w:r>
        <w:t>Mariusz Supady – Prezes Zarządu</w:t>
      </w:r>
    </w:p>
    <w:p w14:paraId="41609DB1" w14:textId="45A2C5D5" w:rsidR="00FC6754" w:rsidRDefault="00FC6754" w:rsidP="00260E29">
      <w:pPr>
        <w:spacing w:line="312" w:lineRule="auto"/>
      </w:pPr>
      <w:r>
        <w:t>dalej zwaną „</w:t>
      </w:r>
      <w:r w:rsidR="00D42720">
        <w:rPr>
          <w:b/>
          <w:bCs/>
        </w:rPr>
        <w:t>Zamawiającym</w:t>
      </w:r>
      <w:r>
        <w:t xml:space="preserve">” </w:t>
      </w:r>
    </w:p>
    <w:p w14:paraId="2F18E1B5" w14:textId="77777777" w:rsidR="002A3953" w:rsidRDefault="002A3953" w:rsidP="00260E29">
      <w:pPr>
        <w:spacing w:line="312" w:lineRule="auto"/>
      </w:pPr>
    </w:p>
    <w:p w14:paraId="328E5F7A" w14:textId="6173B5F8" w:rsidR="00FC6754" w:rsidRDefault="00FC6754" w:rsidP="00260E29">
      <w:pPr>
        <w:spacing w:line="312" w:lineRule="auto"/>
      </w:pPr>
      <w:r>
        <w:t>oraz</w:t>
      </w:r>
    </w:p>
    <w:p w14:paraId="033C0051" w14:textId="77777777" w:rsidR="002A3953" w:rsidRDefault="002A3953" w:rsidP="00260E29">
      <w:pPr>
        <w:spacing w:line="312" w:lineRule="auto"/>
      </w:pPr>
    </w:p>
    <w:p w14:paraId="1AF18C70" w14:textId="77777777" w:rsidR="00FC6754" w:rsidRDefault="00FC6754" w:rsidP="00260E29">
      <w:pPr>
        <w:spacing w:line="312" w:lineRule="auto"/>
      </w:pPr>
      <w:r>
        <w:t>……………………………………………………………………………, którą reprezentuje:</w:t>
      </w:r>
    </w:p>
    <w:p w14:paraId="3FA5523F" w14:textId="77777777" w:rsidR="00FC6754" w:rsidRDefault="00FC6754" w:rsidP="00260E29">
      <w:pPr>
        <w:spacing w:line="312" w:lineRule="auto"/>
      </w:pPr>
      <w:r>
        <w:t>…………………. – ………………….</w:t>
      </w:r>
    </w:p>
    <w:p w14:paraId="4450FF25" w14:textId="706C64FC" w:rsidR="00FC6754" w:rsidRDefault="00FC6754" w:rsidP="00260E29">
      <w:pPr>
        <w:spacing w:line="312" w:lineRule="auto"/>
      </w:pPr>
      <w:r>
        <w:t>dalej zwaną „</w:t>
      </w:r>
      <w:r w:rsidR="00D42720">
        <w:rPr>
          <w:b/>
          <w:bCs/>
        </w:rPr>
        <w:t>Wykonawcą</w:t>
      </w:r>
      <w:r>
        <w:t>”</w:t>
      </w:r>
    </w:p>
    <w:p w14:paraId="2EFB3804" w14:textId="77777777" w:rsidR="00FC6754" w:rsidRDefault="00FC6754" w:rsidP="00260E29">
      <w:pPr>
        <w:spacing w:line="312" w:lineRule="auto"/>
      </w:pPr>
    </w:p>
    <w:p w14:paraId="72591A7C" w14:textId="12195A16" w:rsidR="00FC6754" w:rsidRDefault="00D42720" w:rsidP="00260E29">
      <w:pPr>
        <w:spacing w:line="312" w:lineRule="auto"/>
      </w:pPr>
      <w:r>
        <w:t>Zamawiający</w:t>
      </w:r>
      <w:r w:rsidR="00FC6754">
        <w:t xml:space="preserve"> i </w:t>
      </w:r>
      <w:r>
        <w:t>Wykonawca</w:t>
      </w:r>
      <w:r w:rsidR="00FC6754">
        <w:t xml:space="preserve"> są zwani dalej osobno „Stroną” lub łącznie „Stronami”.</w:t>
      </w:r>
    </w:p>
    <w:p w14:paraId="0AD81345" w14:textId="77777777" w:rsidR="00FC6754" w:rsidRDefault="00FC6754" w:rsidP="00260E29">
      <w:pPr>
        <w:spacing w:line="312" w:lineRule="auto"/>
      </w:pPr>
    </w:p>
    <w:p w14:paraId="1B67B8EA" w14:textId="14009ACD" w:rsidR="00FC6754" w:rsidRPr="002A3953" w:rsidRDefault="00FC6754" w:rsidP="00260E29">
      <w:pPr>
        <w:spacing w:line="312" w:lineRule="auto"/>
        <w:jc w:val="center"/>
        <w:rPr>
          <w:b/>
          <w:bCs/>
        </w:rPr>
      </w:pPr>
      <w:r w:rsidRPr="002A3953">
        <w:rPr>
          <w:b/>
          <w:bCs/>
        </w:rPr>
        <w:t>§ 1. Przedmiot Umowy</w:t>
      </w:r>
    </w:p>
    <w:p w14:paraId="79E40F59" w14:textId="77777777" w:rsidR="00FC6754" w:rsidRDefault="00FC6754" w:rsidP="00260E29">
      <w:pPr>
        <w:spacing w:line="312" w:lineRule="auto"/>
        <w:jc w:val="center"/>
      </w:pPr>
    </w:p>
    <w:p w14:paraId="734BE208" w14:textId="6B071B1C" w:rsidR="00FC6754" w:rsidRPr="00515A15" w:rsidRDefault="00D42720" w:rsidP="00515A15">
      <w:pPr>
        <w:pStyle w:val="Akapitzlist"/>
        <w:numPr>
          <w:ilvl w:val="0"/>
          <w:numId w:val="33"/>
        </w:numPr>
        <w:spacing w:line="360" w:lineRule="auto"/>
        <w:ind w:left="425" w:hanging="357"/>
        <w:contextualSpacing w:val="0"/>
        <w:jc w:val="both"/>
      </w:pPr>
      <w:r>
        <w:t>Zamawiający</w:t>
      </w:r>
      <w:r w:rsidR="00460254" w:rsidRPr="00460254">
        <w:t xml:space="preserve"> </w:t>
      </w:r>
      <w:r>
        <w:t>zleca</w:t>
      </w:r>
      <w:r w:rsidR="00460254" w:rsidRPr="00460254">
        <w:t xml:space="preserve"> </w:t>
      </w:r>
      <w:r>
        <w:t>Wykonawcy</w:t>
      </w:r>
      <w:r w:rsidR="00460254" w:rsidRPr="00460254">
        <w:t xml:space="preserve">, a </w:t>
      </w:r>
      <w:r>
        <w:t>Wykonawca</w:t>
      </w:r>
      <w:r w:rsidR="00460254" w:rsidRPr="00460254">
        <w:t xml:space="preserve"> </w:t>
      </w:r>
      <w:r>
        <w:t>przyjmuje do wykonania</w:t>
      </w:r>
      <w:r w:rsidR="00DF3A09" w:rsidRPr="00515A15">
        <w:rPr>
          <w:bCs/>
        </w:rPr>
        <w:t xml:space="preserve"> instalacj</w:t>
      </w:r>
      <w:r w:rsidR="009E2015" w:rsidRPr="00515A15">
        <w:rPr>
          <w:bCs/>
        </w:rPr>
        <w:t>ę</w:t>
      </w:r>
      <w:r w:rsidR="00DF3A09" w:rsidRPr="00515A15">
        <w:rPr>
          <w:bCs/>
        </w:rPr>
        <w:t xml:space="preserve"> wewnętrzną pary, </w:t>
      </w:r>
      <w:r w:rsidR="008C2472" w:rsidRPr="00515A15">
        <w:rPr>
          <w:bCs/>
        </w:rPr>
        <w:t>inst</w:t>
      </w:r>
      <w:r w:rsidR="00444F63" w:rsidRPr="00515A15">
        <w:rPr>
          <w:bCs/>
        </w:rPr>
        <w:t xml:space="preserve">alację wewnętrzną </w:t>
      </w:r>
      <w:r w:rsidR="00DF3A09" w:rsidRPr="00515A15">
        <w:rPr>
          <w:bCs/>
        </w:rPr>
        <w:t xml:space="preserve">kondensatu i </w:t>
      </w:r>
      <w:r w:rsidR="00444F63" w:rsidRPr="00515A15">
        <w:rPr>
          <w:bCs/>
        </w:rPr>
        <w:t xml:space="preserve">instalację wewnętrzną </w:t>
      </w:r>
      <w:r w:rsidR="00DF3A09" w:rsidRPr="00515A15">
        <w:rPr>
          <w:bCs/>
        </w:rPr>
        <w:t>wody grzewczej</w:t>
      </w:r>
      <w:r w:rsidR="00D902D1" w:rsidRPr="00515A15">
        <w:rPr>
          <w:bCs/>
        </w:rPr>
        <w:t xml:space="preserve">, </w:t>
      </w:r>
      <w:r w:rsidR="008E6E3E">
        <w:t>zgodn</w:t>
      </w:r>
      <w:r>
        <w:t>i</w:t>
      </w:r>
      <w:r w:rsidR="008E6E3E">
        <w:t xml:space="preserve">e z </w:t>
      </w:r>
      <w:r w:rsidR="00770B23">
        <w:t xml:space="preserve">Zapytaniem </w:t>
      </w:r>
      <w:r w:rsidR="00185E9B">
        <w:t xml:space="preserve">ofertowym </w:t>
      </w:r>
      <w:r w:rsidR="00336217">
        <w:t xml:space="preserve">nr </w:t>
      </w:r>
      <w:r w:rsidR="006F48EC">
        <w:rPr>
          <w:bCs/>
        </w:rPr>
        <w:t>DI/11</w:t>
      </w:r>
      <w:r w:rsidR="00D86D7A" w:rsidRPr="00515A15">
        <w:rPr>
          <w:bCs/>
        </w:rPr>
        <w:t>/2026</w:t>
      </w:r>
      <w:r w:rsidR="00044E6B" w:rsidRPr="00515A15">
        <w:rPr>
          <w:bCs/>
        </w:rPr>
        <w:t xml:space="preserve"> (w tym dokumentacją techniczną będącą elementem zapytania ofertow</w:t>
      </w:r>
      <w:r w:rsidR="008D0362" w:rsidRPr="00515A15">
        <w:rPr>
          <w:bCs/>
        </w:rPr>
        <w:t>ego</w:t>
      </w:r>
      <w:r w:rsidR="00044E6B" w:rsidRPr="00515A15">
        <w:rPr>
          <w:bCs/>
        </w:rPr>
        <w:t>)</w:t>
      </w:r>
      <w:r w:rsidR="00EC4E2F" w:rsidRPr="00515A15">
        <w:rPr>
          <w:bCs/>
        </w:rPr>
        <w:t xml:space="preserve"> oraz Formularzem ofertowym</w:t>
      </w:r>
      <w:r w:rsidR="00ED6E1F" w:rsidRPr="00515A15">
        <w:rPr>
          <w:bCs/>
        </w:rPr>
        <w:t xml:space="preserve"> złożonym przez </w:t>
      </w:r>
      <w:r w:rsidR="00E41312" w:rsidRPr="00515A15">
        <w:rPr>
          <w:bCs/>
        </w:rPr>
        <w:t>Wykonawcę</w:t>
      </w:r>
      <w:r w:rsidR="00ED6E1F" w:rsidRPr="00515A15">
        <w:rPr>
          <w:bCs/>
        </w:rPr>
        <w:t xml:space="preserve"> w ramach </w:t>
      </w:r>
      <w:r w:rsidR="00B222C3" w:rsidRPr="00515A15">
        <w:rPr>
          <w:bCs/>
        </w:rPr>
        <w:t>postępowania ofertowego</w:t>
      </w:r>
      <w:r w:rsidR="0018389E" w:rsidRPr="00515A15">
        <w:rPr>
          <w:bCs/>
        </w:rPr>
        <w:t xml:space="preserve">. </w:t>
      </w:r>
    </w:p>
    <w:p w14:paraId="65FB3F2B" w14:textId="46A43CE1" w:rsidR="00515A15" w:rsidRDefault="00515A15" w:rsidP="00515A15">
      <w:pPr>
        <w:pStyle w:val="Akapitzlist"/>
        <w:numPr>
          <w:ilvl w:val="0"/>
          <w:numId w:val="33"/>
        </w:numPr>
        <w:spacing w:line="360" w:lineRule="auto"/>
        <w:ind w:left="426"/>
        <w:jc w:val="both"/>
      </w:pPr>
      <w:r>
        <w:t>Przedmiot Umowy zostanie wykonany w dwóch etapach:</w:t>
      </w:r>
    </w:p>
    <w:p w14:paraId="285C5D26" w14:textId="7D24CB1F" w:rsidR="00A6167F" w:rsidRDefault="00515A15" w:rsidP="00F07434">
      <w:pPr>
        <w:pStyle w:val="Akapitzlist"/>
        <w:numPr>
          <w:ilvl w:val="1"/>
          <w:numId w:val="33"/>
        </w:numPr>
        <w:spacing w:line="360" w:lineRule="auto"/>
        <w:ind w:left="1134"/>
        <w:jc w:val="both"/>
      </w:pPr>
      <w:r>
        <w:t xml:space="preserve">etap 1 </w:t>
      </w:r>
      <w:r w:rsidR="00A6167F">
        <w:t>– instalacja wewnętrzna - sekcja pary i kondensatu</w:t>
      </w:r>
      <w:r w:rsidR="003368A3">
        <w:t>,</w:t>
      </w:r>
    </w:p>
    <w:p w14:paraId="38B0C976" w14:textId="2EEDF224" w:rsidR="00286DCA" w:rsidRDefault="00515A15" w:rsidP="00F07434">
      <w:pPr>
        <w:pStyle w:val="Akapitzlist"/>
        <w:numPr>
          <w:ilvl w:val="1"/>
          <w:numId w:val="33"/>
        </w:numPr>
        <w:spacing w:line="360" w:lineRule="auto"/>
        <w:ind w:left="1134"/>
        <w:jc w:val="both"/>
      </w:pPr>
      <w:r>
        <w:t xml:space="preserve">etap 2 – </w:t>
      </w:r>
      <w:r w:rsidR="00F64DC1">
        <w:t>w</w:t>
      </w:r>
      <w:r w:rsidR="00F64DC1" w:rsidRPr="00F64DC1">
        <w:t xml:space="preserve">ęzeł pasteryzatora tunelowego, </w:t>
      </w:r>
      <w:r w:rsidR="003368A3">
        <w:t>i</w:t>
      </w:r>
      <w:r w:rsidR="00F64DC1" w:rsidRPr="00F64DC1">
        <w:t xml:space="preserve">nstalacje </w:t>
      </w:r>
      <w:r w:rsidR="00F12FBF">
        <w:t>wewnętrzne - woda grzewcza, woda</w:t>
      </w:r>
      <w:r w:rsidR="00F64DC1" w:rsidRPr="00F64DC1">
        <w:t xml:space="preserve"> odzysko</w:t>
      </w:r>
      <w:r w:rsidR="00830D09">
        <w:t>wa</w:t>
      </w:r>
      <w:r w:rsidR="00F64DC1" w:rsidRPr="00F64DC1">
        <w:t xml:space="preserve">,  </w:t>
      </w:r>
    </w:p>
    <w:p w14:paraId="7C734F61" w14:textId="13BCD72B" w:rsidR="00515A15" w:rsidRDefault="00515A15" w:rsidP="00515A15">
      <w:pPr>
        <w:pStyle w:val="Akapitzlist"/>
        <w:numPr>
          <w:ilvl w:val="0"/>
          <w:numId w:val="33"/>
        </w:numPr>
        <w:spacing w:line="360" w:lineRule="auto"/>
        <w:ind w:left="426"/>
        <w:jc w:val="both"/>
      </w:pPr>
      <w:r>
        <w:t xml:space="preserve">Oba etapy mogą </w:t>
      </w:r>
      <w:r w:rsidR="00D60488">
        <w:t xml:space="preserve">być </w:t>
      </w:r>
      <w:r>
        <w:t>wykonywane jednocześnie.</w:t>
      </w:r>
    </w:p>
    <w:p w14:paraId="1976C271" w14:textId="77777777" w:rsidR="00FC6754" w:rsidRDefault="00FC6754" w:rsidP="00260E29">
      <w:pPr>
        <w:spacing w:line="312" w:lineRule="auto"/>
      </w:pPr>
    </w:p>
    <w:p w14:paraId="5699239A" w14:textId="7DD090D9" w:rsidR="00005BF5" w:rsidRPr="009E2015" w:rsidRDefault="00005BF5" w:rsidP="00260E29">
      <w:pPr>
        <w:spacing w:line="312" w:lineRule="auto"/>
        <w:jc w:val="center"/>
        <w:rPr>
          <w:b/>
          <w:bCs/>
        </w:rPr>
      </w:pPr>
      <w:r w:rsidRPr="009E2015">
        <w:rPr>
          <w:b/>
          <w:bCs/>
        </w:rPr>
        <w:lastRenderedPageBreak/>
        <w:t>§</w:t>
      </w:r>
      <w:r w:rsidR="00CD0242" w:rsidRPr="009E2015">
        <w:rPr>
          <w:b/>
          <w:bCs/>
        </w:rPr>
        <w:t xml:space="preserve"> 2.</w:t>
      </w:r>
      <w:r w:rsidRPr="009E2015">
        <w:rPr>
          <w:b/>
          <w:bCs/>
        </w:rPr>
        <w:t xml:space="preserve"> </w:t>
      </w:r>
      <w:r w:rsidR="002C7AED">
        <w:rPr>
          <w:b/>
          <w:bCs/>
        </w:rPr>
        <w:t>Wykonanie Umowy</w:t>
      </w:r>
    </w:p>
    <w:p w14:paraId="65238F9F" w14:textId="77777777" w:rsidR="00CD0242" w:rsidRDefault="00CD0242" w:rsidP="00260E29">
      <w:pPr>
        <w:spacing w:line="312" w:lineRule="auto"/>
        <w:jc w:val="center"/>
      </w:pPr>
    </w:p>
    <w:p w14:paraId="6ED6BF32" w14:textId="429764F5" w:rsidR="00515A15" w:rsidRDefault="00005BF5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Umowa zostanie wykonana przez </w:t>
      </w:r>
      <w:r w:rsidR="00E41312">
        <w:t>Wykonawcę</w:t>
      </w:r>
      <w:r>
        <w:t xml:space="preserve"> w </w:t>
      </w:r>
      <w:r w:rsidR="00515A15">
        <w:t xml:space="preserve">następującym </w:t>
      </w:r>
      <w:r>
        <w:t>terminie</w:t>
      </w:r>
      <w:r w:rsidR="00EA3682">
        <w:t>:</w:t>
      </w:r>
    </w:p>
    <w:p w14:paraId="73756E78" w14:textId="759B7231" w:rsidR="00515A15" w:rsidRDefault="00EA3682" w:rsidP="00F956A1">
      <w:pPr>
        <w:pStyle w:val="Akapitzlist"/>
        <w:numPr>
          <w:ilvl w:val="1"/>
          <w:numId w:val="4"/>
        </w:numPr>
        <w:spacing w:line="312" w:lineRule="auto"/>
        <w:ind w:left="1134"/>
        <w:contextualSpacing w:val="0"/>
        <w:jc w:val="both"/>
      </w:pPr>
      <w:r>
        <w:t xml:space="preserve">etap 1 – do dnia: </w:t>
      </w:r>
      <w:r w:rsidR="00C13B4E">
        <w:t>31.07.</w:t>
      </w:r>
      <w:r w:rsidR="002C53F9">
        <w:t>2026</w:t>
      </w:r>
      <w:r>
        <w:t xml:space="preserve"> r.</w:t>
      </w:r>
    </w:p>
    <w:p w14:paraId="787A037A" w14:textId="3F78B153" w:rsidR="00515A15" w:rsidRDefault="00EA3682" w:rsidP="00F956A1">
      <w:pPr>
        <w:pStyle w:val="Akapitzlist"/>
        <w:numPr>
          <w:ilvl w:val="1"/>
          <w:numId w:val="4"/>
        </w:numPr>
        <w:spacing w:line="312" w:lineRule="auto"/>
        <w:ind w:left="1134"/>
        <w:contextualSpacing w:val="0"/>
        <w:jc w:val="both"/>
      </w:pPr>
      <w:r>
        <w:t xml:space="preserve">etap 2 – </w:t>
      </w:r>
      <w:r w:rsidR="00DF4140">
        <w:t>do dnia</w:t>
      </w:r>
      <w:r w:rsidR="002C53F9">
        <w:t xml:space="preserve">: </w:t>
      </w:r>
      <w:r w:rsidR="00C13B4E">
        <w:t>30.09.</w:t>
      </w:r>
      <w:r w:rsidR="002C53F9">
        <w:t>2026</w:t>
      </w:r>
      <w:r w:rsidR="00A141DF">
        <w:t xml:space="preserve"> r.</w:t>
      </w:r>
      <w:r w:rsidR="00005BF5">
        <w:t xml:space="preserve"> </w:t>
      </w:r>
    </w:p>
    <w:p w14:paraId="42AEE5C8" w14:textId="3CD38EC6" w:rsidR="002A3F3C" w:rsidRDefault="00005BF5" w:rsidP="00EA3682">
      <w:pPr>
        <w:pStyle w:val="Akapitzlist"/>
        <w:numPr>
          <w:ilvl w:val="0"/>
          <w:numId w:val="4"/>
        </w:numPr>
        <w:spacing w:line="312" w:lineRule="auto"/>
        <w:ind w:left="426"/>
        <w:jc w:val="both"/>
      </w:pPr>
      <w:r>
        <w:t xml:space="preserve">Przez wykonanie Umowy </w:t>
      </w:r>
      <w:r w:rsidRPr="000C37BD">
        <w:t xml:space="preserve">należy </w:t>
      </w:r>
      <w:r w:rsidR="006161A7" w:rsidRPr="000C37BD">
        <w:t xml:space="preserve">rozumieć </w:t>
      </w:r>
      <w:r w:rsidR="00476C77" w:rsidRPr="000C37BD">
        <w:t>wyk</w:t>
      </w:r>
      <w:r w:rsidR="00476C77">
        <w:t>onanie przez Wykonawcę wszystkich prac będących przedmiotem Umowy</w:t>
      </w:r>
      <w:r w:rsidR="00EA3682">
        <w:t xml:space="preserve"> (zarówno z etapu 1, jak i etapu 2)</w:t>
      </w:r>
      <w:r w:rsidR="00476C77">
        <w:t xml:space="preserve"> i podpisanie przez</w:t>
      </w:r>
      <w:r>
        <w:t xml:space="preserve"> Strony </w:t>
      </w:r>
      <w:r w:rsidR="00374993">
        <w:t xml:space="preserve">protokołu </w:t>
      </w:r>
      <w:r>
        <w:t xml:space="preserve">odbioru końcowego, o którym mowa w ust. </w:t>
      </w:r>
      <w:r w:rsidR="00EA3682">
        <w:t>6</w:t>
      </w:r>
      <w:r>
        <w:t xml:space="preserve"> niniejszego paragrafu.</w:t>
      </w:r>
    </w:p>
    <w:p w14:paraId="077E49B2" w14:textId="7D8839F6" w:rsidR="00EA3EE7" w:rsidRDefault="00476C77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Instalacje </w:t>
      </w:r>
      <w:r w:rsidR="00402FCB">
        <w:t xml:space="preserve">będące przedmiotem Umowy zostaną wykonane w miejscu prowadzenia działalności przez Zamawiającego, tj. pod adresem </w:t>
      </w:r>
      <w:r w:rsidR="00EA3EE7">
        <w:t>ul. Browarna 5, 97-300 Piotrków Trybunalski</w:t>
      </w:r>
      <w:r w:rsidR="00005BF5">
        <w:t>.</w:t>
      </w:r>
    </w:p>
    <w:p w14:paraId="164188EA" w14:textId="12CE1F3D" w:rsidR="00EA3682" w:rsidRDefault="00EA3682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>Po wykonaniu etapu 1</w:t>
      </w:r>
      <w:r w:rsidR="00DB0FC0">
        <w:t>, Wykonawca zgłosi Zamawiającemu gotowość do przystąpienia do odbioru częściowego. Odbiór częściowy odbędzie się w terminie wyznaczonym przez Zamawiającego, po otrzymaniu zgłoszenia, o którym mowa w zdaniu poprzedzającym.</w:t>
      </w:r>
    </w:p>
    <w:p w14:paraId="2B961EA6" w14:textId="0921B981" w:rsidR="00DB0FC0" w:rsidRDefault="00DB0FC0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 w:rsidRPr="009608B5">
        <w:t xml:space="preserve">Zamawiający może odmówić odbioru </w:t>
      </w:r>
      <w:r>
        <w:t>prac będących przedmiotem etapu 1</w:t>
      </w:r>
      <w:r w:rsidRPr="009608B5">
        <w:t xml:space="preserve">, jeżeli w toku czynności odbioru </w:t>
      </w:r>
      <w:r>
        <w:t>częściowego</w:t>
      </w:r>
      <w:r w:rsidRPr="009608B5">
        <w:t xml:space="preserve"> zostan</w:t>
      </w:r>
      <w:r>
        <w:t>ie</w:t>
      </w:r>
      <w:r w:rsidRPr="009608B5">
        <w:t xml:space="preserve"> stwierdzone</w:t>
      </w:r>
      <w:r>
        <w:t xml:space="preserve">, że nie zostały wykonane wszystkie prace będące przedmiotem etapu 1 lub zostaną stwierdzone wady istotne (przez wady istotne należy rozumieć wady </w:t>
      </w:r>
      <w:r w:rsidRPr="009608B5">
        <w:t xml:space="preserve">uniemożliwiające lub ograniczające korzystanie z </w:t>
      </w:r>
      <w:r>
        <w:t>instalacji będących przedmiotem Umowy)</w:t>
      </w:r>
      <w:r w:rsidRPr="009608B5">
        <w:t>. W takiej sytuacji Wykonawca pozostaje w zwłoce</w:t>
      </w:r>
      <w:r>
        <w:t>, a</w:t>
      </w:r>
      <w:r w:rsidRPr="009608B5">
        <w:t xml:space="preserve"> </w:t>
      </w:r>
      <w:r>
        <w:t>k</w:t>
      </w:r>
      <w:r w:rsidRPr="009608B5">
        <w:t xml:space="preserve">olejny termin odbioru zostanie </w:t>
      </w:r>
      <w:r>
        <w:t xml:space="preserve">wyznaczony przez Zamawiającego </w:t>
      </w:r>
      <w:r w:rsidRPr="009608B5">
        <w:t>w okresie do 7 dni od daty otrzymania zawiadomienia od Wykonawcy o</w:t>
      </w:r>
      <w:r>
        <w:t xml:space="preserve"> dokończeniu niewykonanych prac lub</w:t>
      </w:r>
      <w:r w:rsidRPr="009608B5">
        <w:t xml:space="preserve"> usunięciu wad.</w:t>
      </w:r>
      <w:r>
        <w:t xml:space="preserve"> W przypadku ponownego odbioru niniejszy ust. 5 stosuje się odpowiednio.</w:t>
      </w:r>
    </w:p>
    <w:p w14:paraId="08828ED2" w14:textId="1059E8C5" w:rsidR="00DB0FC0" w:rsidRDefault="00DB0FC0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W przypadku braku stwierdzenia, że nie zostały wykonane wszystkie prace będące przedmiotem etapu 1 lub braku stwierdzenia wad istotnych, Strony podpiszą protokół odbioru częściowego. Jeżeli w toku odbioru zostaną stwierdzone wady nieistotne, zostaną wskazane w protokole oraz zostanie określony termin ich usunięcia, nie dłuższy jednak niż 14 dni od daty podpisania protokołu odbioru częściowego. </w:t>
      </w:r>
      <w:r w:rsidRPr="007E677D">
        <w:t xml:space="preserve">Usunięcie </w:t>
      </w:r>
      <w:r>
        <w:t>wad nieistotnych</w:t>
      </w:r>
      <w:r w:rsidRPr="007E677D">
        <w:t xml:space="preserve"> stwierdzonych w protokole </w:t>
      </w:r>
      <w:r>
        <w:t>o</w:t>
      </w:r>
      <w:r w:rsidRPr="007E677D">
        <w:t xml:space="preserve">dbioru </w:t>
      </w:r>
      <w:r>
        <w:t>częściowego</w:t>
      </w:r>
      <w:r w:rsidRPr="007E677D">
        <w:t xml:space="preserve"> zostanie potwierdzone osobnym protokołem podpisanym przez Strony.</w:t>
      </w:r>
    </w:p>
    <w:p w14:paraId="3BB4FABE" w14:textId="7C2A6B5F" w:rsidR="00005BF5" w:rsidRDefault="00496761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Po wykonaniu wszystkich prac będących przedmiotem Umowy </w:t>
      </w:r>
      <w:r w:rsidR="00EA3682">
        <w:t xml:space="preserve">(zarówno z etapu 1, jak i etapu 2), </w:t>
      </w:r>
      <w:r w:rsidR="00A45424">
        <w:t xml:space="preserve">Wykonawca zgłosi Zamawiającemu gotowość do przystąpienia do odbioru końcowego. </w:t>
      </w:r>
      <w:r w:rsidR="001C0DE4">
        <w:t xml:space="preserve">Odbiór końcowy odbędzie się w terminie wyznaczonym przez </w:t>
      </w:r>
      <w:r w:rsidR="00374993">
        <w:t>Zamawiającego</w:t>
      </w:r>
      <w:r w:rsidR="001C0DE4">
        <w:t>, po otrzymaniu zgłoszenia, o którym mowa w zdaniu poprzedzającym.</w:t>
      </w:r>
    </w:p>
    <w:p w14:paraId="51BF320D" w14:textId="46902C16" w:rsidR="00016C81" w:rsidRDefault="009608B5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 w:rsidRPr="009608B5">
        <w:lastRenderedPageBreak/>
        <w:t xml:space="preserve">Zamawiający może odmówić odbioru </w:t>
      </w:r>
      <w:r>
        <w:t>przedmiotu Umowy</w:t>
      </w:r>
      <w:r w:rsidRPr="009608B5">
        <w:t>, jeżeli w toku czynności odbioru końcowego zostan</w:t>
      </w:r>
      <w:r>
        <w:t>ie</w:t>
      </w:r>
      <w:r w:rsidRPr="009608B5">
        <w:t xml:space="preserve"> stwierdzone</w:t>
      </w:r>
      <w:r>
        <w:t xml:space="preserve">, że nie zostały wykonane wszystkie prace będące przedmiotem Umowy lub zostaną </w:t>
      </w:r>
      <w:r w:rsidR="004B69DC">
        <w:t xml:space="preserve">stwierdzone wady istotne (przez wady istotne należy rozumieć wady </w:t>
      </w:r>
      <w:r w:rsidRPr="009608B5">
        <w:t xml:space="preserve">uniemożliwiające lub ograniczające korzystanie z </w:t>
      </w:r>
      <w:r w:rsidR="004B69DC">
        <w:t>instalacji będących przedmiotem Umowy)</w:t>
      </w:r>
      <w:r w:rsidRPr="009608B5">
        <w:t>. W takiej sytuacji Wykonawca pozostaje w zwłoce</w:t>
      </w:r>
      <w:r w:rsidR="00E667D0">
        <w:t>, a</w:t>
      </w:r>
      <w:r w:rsidRPr="009608B5">
        <w:t xml:space="preserve"> </w:t>
      </w:r>
      <w:r w:rsidR="00E667D0">
        <w:t>k</w:t>
      </w:r>
      <w:r w:rsidRPr="009608B5">
        <w:t xml:space="preserve">olejny termin odbioru zostanie </w:t>
      </w:r>
      <w:r w:rsidR="00E667D0">
        <w:t xml:space="preserve">wyznaczony przez Zamawiającego </w:t>
      </w:r>
      <w:r w:rsidRPr="009608B5">
        <w:t>w okresie do 7 dni od daty otrzymania zawiadomienia od Wykonawcy o</w:t>
      </w:r>
      <w:r w:rsidR="00E667D0">
        <w:t xml:space="preserve"> dokończeniu niewykonanych prac lub</w:t>
      </w:r>
      <w:r w:rsidRPr="009608B5">
        <w:t xml:space="preserve"> usunięciu wad.</w:t>
      </w:r>
      <w:r w:rsidR="00E667D0">
        <w:t xml:space="preserve"> W przypadku </w:t>
      </w:r>
      <w:r w:rsidR="00DF3310">
        <w:t>ponownego odbioru niniejszy ust. 4 stosuje się odpowiednio.</w:t>
      </w:r>
    </w:p>
    <w:p w14:paraId="038F7F07" w14:textId="33153A35" w:rsidR="00DF3310" w:rsidRDefault="00221090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W przypadku braku stwierdzenia, że nie zostały wykonane wszystkie prace będące przedmiotem Umowy </w:t>
      </w:r>
      <w:r w:rsidR="0001083C">
        <w:t xml:space="preserve">lub braku stwierdzenia wad istotnych, Strony podpiszą protokół odbioru końcowego. Jeżeli w toku odbioru zostaną stwierdzone wady nieistotne, zostaną wskazane </w:t>
      </w:r>
      <w:r w:rsidR="004612A0">
        <w:t>w protokole oraz zostanie określon</w:t>
      </w:r>
      <w:r w:rsidR="007822E3">
        <w:t>y termin ich usunięcia, nie dłuższy jednak niż 14 dni</w:t>
      </w:r>
      <w:r w:rsidR="00C23800">
        <w:t xml:space="preserve"> od daty podpisania protokołu odbioru końcowego</w:t>
      </w:r>
      <w:r w:rsidR="007822E3">
        <w:t>.</w:t>
      </w:r>
      <w:r w:rsidR="007E677D">
        <w:t xml:space="preserve"> </w:t>
      </w:r>
      <w:r w:rsidR="007E677D" w:rsidRPr="007E677D">
        <w:t xml:space="preserve">Usunięcie </w:t>
      </w:r>
      <w:r w:rsidR="007E677D">
        <w:t>wad nieistotnych</w:t>
      </w:r>
      <w:r w:rsidR="007E677D" w:rsidRPr="007E677D">
        <w:t xml:space="preserve"> stwierdzonych w protokole </w:t>
      </w:r>
      <w:r w:rsidR="007E677D">
        <w:t>o</w:t>
      </w:r>
      <w:r w:rsidR="007E677D" w:rsidRPr="007E677D">
        <w:t xml:space="preserve">dbioru </w:t>
      </w:r>
      <w:r w:rsidR="007E677D">
        <w:t>k</w:t>
      </w:r>
      <w:r w:rsidR="007E677D" w:rsidRPr="007E677D">
        <w:t>ońcowego zostanie potwierdzone osobnym protokołem podpisanym przez Strony.</w:t>
      </w:r>
    </w:p>
    <w:p w14:paraId="0698D2A9" w14:textId="74008A64" w:rsidR="00167C97" w:rsidRDefault="00851153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Wykonawca zobowiązuje się do </w:t>
      </w:r>
      <w:r w:rsidR="00684806">
        <w:t xml:space="preserve">zastosowania </w:t>
      </w:r>
      <w:r w:rsidR="001C6E6C" w:rsidRPr="001C6E6C">
        <w:t>izolacji termicznych rur i armatury o co najmniej klasę wyższej niż wymagana w dokumentacji technicznej</w:t>
      </w:r>
      <w:r w:rsidR="008153DD">
        <w:t xml:space="preserve"> stanowiącej element zapytania ofertowego</w:t>
      </w:r>
      <w:r w:rsidR="001C6E6C" w:rsidRPr="001C6E6C">
        <w:t xml:space="preserve">, tzn. grubość izolacji </w:t>
      </w:r>
      <w:r w:rsidR="008153DD">
        <w:t xml:space="preserve">ma być </w:t>
      </w:r>
      <w:r w:rsidR="001C6E6C" w:rsidRPr="001C6E6C">
        <w:t>podwyższona o 20% w stosunku do założeń dokumentacji technicznej</w:t>
      </w:r>
      <w:r w:rsidR="008153DD">
        <w:t>.</w:t>
      </w:r>
      <w:r w:rsidR="00D134E9">
        <w:t xml:space="preserve"> Zamawiający zastrzega sobie prawo weryfikacji wykonania tego zobowiązania </w:t>
      </w:r>
      <w:r w:rsidR="000A1D24">
        <w:t>na każdym etapie realizacji Umowy.</w:t>
      </w:r>
      <w:r w:rsidR="00576194">
        <w:rPr>
          <w:rStyle w:val="Odwoanieprzypisudolnego"/>
        </w:rPr>
        <w:footnoteReference w:id="2"/>
      </w:r>
    </w:p>
    <w:p w14:paraId="1002E840" w14:textId="32E480A0" w:rsidR="004D674D" w:rsidRDefault="004D674D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>Wykonawca zobowiązuje się utrzymywać porządek na terenie budowy, a po zakończeniu wykonywania wszystkich prac stanowiących przedmiot Umowy, do uprzątnięcia terenu budowy, w tym usunięcia wszelkich odpadów powstałych w wyniku wykonywania przez Wykonawcę prac stanowiących przedmiot Umowy.</w:t>
      </w:r>
    </w:p>
    <w:p w14:paraId="5A4C6528" w14:textId="7351BB4E" w:rsidR="00885864" w:rsidRDefault="009D59AB" w:rsidP="00260E29">
      <w:pPr>
        <w:pStyle w:val="Akapitzlist"/>
        <w:numPr>
          <w:ilvl w:val="0"/>
          <w:numId w:val="4"/>
        </w:numPr>
        <w:spacing w:line="312" w:lineRule="auto"/>
        <w:ind w:left="426"/>
        <w:contextualSpacing w:val="0"/>
        <w:jc w:val="both"/>
      </w:pPr>
      <w:r>
        <w:t xml:space="preserve">Szczegółowy harmonogram prac zostanie ustalony przez Strony po zawarciu Umowy, z zastrzeżeniem, że wiążący jest termin zakończenia wykonywania Umowy określony w ust. 1 </w:t>
      </w:r>
      <w:r w:rsidR="00DB51A5">
        <w:t xml:space="preserve">niniejszego paragrafu. </w:t>
      </w:r>
      <w:r w:rsidR="00633099" w:rsidRPr="00633099">
        <w:t xml:space="preserve">Realizacja zamówienia będzie przebiegała w czynnym zakładzie.  </w:t>
      </w:r>
    </w:p>
    <w:p w14:paraId="2BBCEAE5" w14:textId="56AA7106" w:rsidR="00E41DC8" w:rsidRDefault="00E41DC8" w:rsidP="00260E29">
      <w:pPr>
        <w:pStyle w:val="Akapitzlist"/>
        <w:numPr>
          <w:ilvl w:val="0"/>
          <w:numId w:val="4"/>
        </w:numPr>
        <w:spacing w:line="312" w:lineRule="auto"/>
        <w:ind w:left="426"/>
        <w:jc w:val="both"/>
      </w:pPr>
      <w:r>
        <w:t xml:space="preserve">Za wszelkie działania i zaniechania podwykonawców, Wykonawca </w:t>
      </w:r>
      <w:r w:rsidR="00463196">
        <w:t>odpowiada</w:t>
      </w:r>
      <w:r>
        <w:t xml:space="preserve"> jak za swoje własne działania i zaniechania.</w:t>
      </w:r>
    </w:p>
    <w:p w14:paraId="7668447C" w14:textId="77777777" w:rsidR="00836AB9" w:rsidRDefault="00836AB9" w:rsidP="00260E29">
      <w:pPr>
        <w:spacing w:line="312" w:lineRule="auto"/>
      </w:pPr>
    </w:p>
    <w:p w14:paraId="412B5234" w14:textId="419BCAAB" w:rsidR="00FC6754" w:rsidRPr="001D6032" w:rsidRDefault="00FC6754" w:rsidP="00260E29">
      <w:pPr>
        <w:spacing w:line="312" w:lineRule="auto"/>
        <w:jc w:val="center"/>
        <w:rPr>
          <w:b/>
          <w:bCs/>
        </w:rPr>
      </w:pPr>
      <w:r w:rsidRPr="001D6032">
        <w:rPr>
          <w:b/>
          <w:bCs/>
        </w:rPr>
        <w:t>§</w:t>
      </w:r>
      <w:r w:rsidR="00836AB9" w:rsidRPr="001D6032">
        <w:rPr>
          <w:b/>
          <w:bCs/>
        </w:rPr>
        <w:t xml:space="preserve"> </w:t>
      </w:r>
      <w:r w:rsidR="001461B3" w:rsidRPr="001D6032">
        <w:rPr>
          <w:b/>
          <w:bCs/>
        </w:rPr>
        <w:t>3</w:t>
      </w:r>
      <w:r w:rsidR="00836AB9" w:rsidRPr="001D6032">
        <w:rPr>
          <w:b/>
          <w:bCs/>
        </w:rPr>
        <w:t>.</w:t>
      </w:r>
      <w:r w:rsidRPr="001D6032">
        <w:rPr>
          <w:b/>
          <w:bCs/>
        </w:rPr>
        <w:t xml:space="preserve"> </w:t>
      </w:r>
      <w:r w:rsidR="003E2923">
        <w:rPr>
          <w:b/>
          <w:bCs/>
        </w:rPr>
        <w:t>Wynagrodzenie</w:t>
      </w:r>
      <w:r w:rsidRPr="001D6032">
        <w:rPr>
          <w:b/>
          <w:bCs/>
        </w:rPr>
        <w:t xml:space="preserve"> i warunki płatności</w:t>
      </w:r>
    </w:p>
    <w:p w14:paraId="163FBD54" w14:textId="77777777" w:rsidR="00836AB9" w:rsidRDefault="00836AB9" w:rsidP="00260E29">
      <w:pPr>
        <w:spacing w:line="312" w:lineRule="auto"/>
        <w:jc w:val="center"/>
      </w:pPr>
    </w:p>
    <w:p w14:paraId="22FF52BB" w14:textId="34FA1A16" w:rsidR="00D120F3" w:rsidRDefault="007E677D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 xml:space="preserve">Z tytułu wykonania </w:t>
      </w:r>
      <w:r w:rsidR="00167C97">
        <w:t>Umowy Zamawiający zapłaci Wykonawcy</w:t>
      </w:r>
      <w:r w:rsidR="00FC6754">
        <w:t xml:space="preserve"> </w:t>
      </w:r>
      <w:r w:rsidR="00167C97">
        <w:t>całkowite</w:t>
      </w:r>
      <w:r w:rsidR="00FC6754">
        <w:t xml:space="preserve"> </w:t>
      </w:r>
      <w:r w:rsidR="00167C97">
        <w:t>wynagrodzenie</w:t>
      </w:r>
      <w:r w:rsidR="00FC6754">
        <w:t xml:space="preserve"> brutto </w:t>
      </w:r>
      <w:r w:rsidR="00D120F3">
        <w:t>określon</w:t>
      </w:r>
      <w:r w:rsidR="00167C97">
        <w:t>e</w:t>
      </w:r>
      <w:r w:rsidR="00D120F3">
        <w:t xml:space="preserve"> w ofercie </w:t>
      </w:r>
      <w:r w:rsidR="00E41312">
        <w:t>Wykonawcy</w:t>
      </w:r>
      <w:r w:rsidR="00D120F3">
        <w:t xml:space="preserve"> złożonej w ramach </w:t>
      </w:r>
      <w:r w:rsidR="00B222C3">
        <w:t>postępowania ofertowego</w:t>
      </w:r>
      <w:r w:rsidR="00D120F3">
        <w:t>, tj. ………………. zł</w:t>
      </w:r>
      <w:r w:rsidR="00FC6754">
        <w:t>.</w:t>
      </w:r>
    </w:p>
    <w:p w14:paraId="575CC44B" w14:textId="61906F17" w:rsidR="00FC6754" w:rsidRDefault="00442680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>Wynagrodzenie określone w ust. 1 powyżej</w:t>
      </w:r>
      <w:r w:rsidR="00FC6754">
        <w:t xml:space="preserve"> </w:t>
      </w:r>
      <w:r w:rsidR="004D674D">
        <w:t xml:space="preserve">ma charakter ryczałtowy i </w:t>
      </w:r>
      <w:r w:rsidR="00FC6754">
        <w:t>obejmuje</w:t>
      </w:r>
      <w:r w:rsidR="00D14CEA">
        <w:t xml:space="preserve"> </w:t>
      </w:r>
      <w:r w:rsidR="00FC6754">
        <w:t xml:space="preserve">wszystkie </w:t>
      </w:r>
      <w:r w:rsidR="009F65A9">
        <w:t xml:space="preserve">prace objęte Umową, a także wszelkie koszty i wydatki Wykonawcy, w tym koszty narzędzi, materiałów i urządzeń </w:t>
      </w:r>
      <w:r w:rsidR="004D674D">
        <w:t>koniecznych do wykonania Umowy. Wynagrodzenie</w:t>
      </w:r>
      <w:r w:rsidR="00FC6754">
        <w:t xml:space="preserve"> stanowi ostateczną kwotę, jaką </w:t>
      </w:r>
      <w:r w:rsidR="005D4466">
        <w:t>Zamawiający</w:t>
      </w:r>
      <w:r w:rsidR="00FC6754">
        <w:t xml:space="preserve"> zapłaci </w:t>
      </w:r>
      <w:r w:rsidR="005D4466">
        <w:t>Wykonawcy</w:t>
      </w:r>
      <w:r w:rsidR="004D674D">
        <w:t xml:space="preserve"> z tytułu wykonania Umowy</w:t>
      </w:r>
      <w:r w:rsidR="00FC6754">
        <w:t xml:space="preserve"> i nie zostaną do niej doliczone do niej żadne </w:t>
      </w:r>
      <w:r w:rsidR="004D674D">
        <w:t>dodatkowe kwoty</w:t>
      </w:r>
      <w:r w:rsidR="00FC6754">
        <w:t xml:space="preserve">. </w:t>
      </w:r>
      <w:r w:rsidR="005D4466">
        <w:t>Zamawiający</w:t>
      </w:r>
      <w:r w:rsidR="00FC6754">
        <w:t xml:space="preserve"> nie będzie także zobowiązany do zwrotu </w:t>
      </w:r>
      <w:r w:rsidR="005D4466">
        <w:t>Wykonawcy</w:t>
      </w:r>
      <w:r w:rsidR="00FC6754">
        <w:t xml:space="preserve"> żadnych kosztów.</w:t>
      </w:r>
    </w:p>
    <w:p w14:paraId="5304B841" w14:textId="576E747F" w:rsidR="00B72A19" w:rsidRDefault="005D4466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>Zamawiający</w:t>
      </w:r>
      <w:r w:rsidR="00FC6754">
        <w:t xml:space="preserve"> zapłaci </w:t>
      </w:r>
      <w:r>
        <w:t xml:space="preserve">Wykonawcy wynagrodzenie </w:t>
      </w:r>
      <w:r w:rsidR="00FC6754">
        <w:t xml:space="preserve">zgodnie z </w:t>
      </w:r>
      <w:r w:rsidR="00B72A19">
        <w:t>następującymi</w:t>
      </w:r>
      <w:r w:rsidR="00FC6754">
        <w:t xml:space="preserve"> warunkami:</w:t>
      </w:r>
    </w:p>
    <w:p w14:paraId="1B18F18E" w14:textId="7E576482" w:rsidR="00E6705B" w:rsidRDefault="00FC6754" w:rsidP="00260E29">
      <w:pPr>
        <w:pStyle w:val="Akapitzlist"/>
        <w:numPr>
          <w:ilvl w:val="1"/>
          <w:numId w:val="2"/>
        </w:numPr>
        <w:spacing w:line="312" w:lineRule="auto"/>
        <w:ind w:left="1134" w:hanging="357"/>
        <w:contextualSpacing w:val="0"/>
        <w:jc w:val="both"/>
      </w:pPr>
      <w:r>
        <w:t xml:space="preserve">30% </w:t>
      </w:r>
      <w:r w:rsidR="005D4466">
        <w:t>kwoty wskazanej w ust. 1 niniejszego paragrafu</w:t>
      </w:r>
      <w:r>
        <w:t xml:space="preserve"> zostanie zapłacone na podstawie faktury wystawionej przez </w:t>
      </w:r>
      <w:r w:rsidR="00E41312">
        <w:t>Wykonawcę</w:t>
      </w:r>
      <w:r>
        <w:t xml:space="preserve"> po zawarciu Umowy,   </w:t>
      </w:r>
    </w:p>
    <w:p w14:paraId="65A3DBAD" w14:textId="6A77B51F" w:rsidR="00A54C0D" w:rsidRDefault="00A54C0D" w:rsidP="00630C2F">
      <w:pPr>
        <w:pStyle w:val="Akapitzlist"/>
        <w:numPr>
          <w:ilvl w:val="1"/>
          <w:numId w:val="2"/>
        </w:numPr>
        <w:spacing w:line="312" w:lineRule="auto"/>
        <w:ind w:left="1134" w:hanging="357"/>
        <w:contextualSpacing w:val="0"/>
        <w:jc w:val="both"/>
      </w:pPr>
      <w:r>
        <w:t xml:space="preserve">10% kwoty wskazanej w ust. 1 niniejszego paragrafu zostanie zapłacone na podstawie faktury wystawionej przez Wykonawcę po sporządzeniu protokołu </w:t>
      </w:r>
      <w:r w:rsidR="00F956A1">
        <w:t>częściowego</w:t>
      </w:r>
      <w:r>
        <w:t xml:space="preserve">, o którym mowa w § 2 ust. 6 Umowy </w:t>
      </w:r>
    </w:p>
    <w:p w14:paraId="2B044B95" w14:textId="0E0EE9AC" w:rsidR="00E35B95" w:rsidRDefault="00A54C0D" w:rsidP="00260E29">
      <w:pPr>
        <w:pStyle w:val="Akapitzlist"/>
        <w:numPr>
          <w:ilvl w:val="1"/>
          <w:numId w:val="2"/>
        </w:numPr>
        <w:spacing w:line="312" w:lineRule="auto"/>
        <w:ind w:left="1134" w:hanging="357"/>
        <w:contextualSpacing w:val="0"/>
        <w:jc w:val="both"/>
      </w:pPr>
      <w:r>
        <w:t>60</w:t>
      </w:r>
      <w:r w:rsidR="00FC6754">
        <w:t xml:space="preserve">% </w:t>
      </w:r>
      <w:r w:rsidR="005D4466">
        <w:t xml:space="preserve">kwoty wskazanej w ust. 1 niniejszego paragrafu zostanie zapłacone </w:t>
      </w:r>
      <w:r w:rsidR="00FC6754">
        <w:t xml:space="preserve">na podstawie faktury wystawionej przez </w:t>
      </w:r>
      <w:r w:rsidR="00E41312">
        <w:t>Wykonawcę</w:t>
      </w:r>
      <w:r w:rsidR="00FC6754">
        <w:t xml:space="preserve"> po </w:t>
      </w:r>
      <w:r w:rsidR="00E35B95">
        <w:t>sporządzeniu</w:t>
      </w:r>
      <w:r w:rsidR="00FC6754">
        <w:t xml:space="preserve"> protokołu końcowego</w:t>
      </w:r>
      <w:r w:rsidR="005D4466">
        <w:t xml:space="preserve">, o którym mowa w § 2 ust. </w:t>
      </w:r>
      <w:r w:rsidR="00F956A1">
        <w:t>9</w:t>
      </w:r>
      <w:r w:rsidR="005D4466">
        <w:t xml:space="preserve"> Umowy</w:t>
      </w:r>
      <w:r w:rsidR="00FC6754">
        <w:t xml:space="preserve"> </w:t>
      </w:r>
    </w:p>
    <w:p w14:paraId="7F96D4EE" w14:textId="77777777" w:rsidR="00622C1F" w:rsidRDefault="00FC6754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 xml:space="preserve">Faktury będą wystawiane w formie elektronicznej i </w:t>
      </w:r>
      <w:r w:rsidR="00E35B95">
        <w:t>doręczane zgodnie z obowiązującymi przepisami prawa</w:t>
      </w:r>
      <w:r>
        <w:t>.</w:t>
      </w:r>
    </w:p>
    <w:p w14:paraId="69CE9A35" w14:textId="6830015D" w:rsidR="00FC6754" w:rsidRDefault="00721388" w:rsidP="00260E29">
      <w:pPr>
        <w:pStyle w:val="Akapitzlist"/>
        <w:numPr>
          <w:ilvl w:val="0"/>
          <w:numId w:val="2"/>
        </w:numPr>
        <w:spacing w:line="312" w:lineRule="auto"/>
        <w:ind w:left="425" w:hanging="357"/>
        <w:contextualSpacing w:val="0"/>
        <w:jc w:val="both"/>
      </w:pPr>
      <w:r>
        <w:t>Wynagrodzenie</w:t>
      </w:r>
      <w:r w:rsidR="00FC6754">
        <w:t xml:space="preserve"> zostanie zapłacon</w:t>
      </w:r>
      <w:r>
        <w:t>e</w:t>
      </w:r>
      <w:r w:rsidR="00FC6754">
        <w:t xml:space="preserve"> przez </w:t>
      </w:r>
      <w:r>
        <w:t>Zamawiającego</w:t>
      </w:r>
      <w:r w:rsidR="00FC6754">
        <w:t xml:space="preserve"> w terminie </w:t>
      </w:r>
      <w:r w:rsidR="00622C1F">
        <w:t>30</w:t>
      </w:r>
      <w:r w:rsidR="00FC6754">
        <w:t xml:space="preserve"> dni od otrzymania od </w:t>
      </w:r>
      <w:r>
        <w:t>Wykonawcy</w:t>
      </w:r>
      <w:r w:rsidR="00FC6754">
        <w:t xml:space="preserve"> prawidłowo wystawionej faktury, przelewem na rachunek bankowy wskazany na fakturze.</w:t>
      </w:r>
    </w:p>
    <w:p w14:paraId="25D1809A" w14:textId="77799A82" w:rsidR="003E2923" w:rsidRDefault="00096167" w:rsidP="00260E29">
      <w:pPr>
        <w:pStyle w:val="Akapitzlist"/>
        <w:numPr>
          <w:ilvl w:val="0"/>
          <w:numId w:val="2"/>
        </w:numPr>
        <w:spacing w:line="312" w:lineRule="auto"/>
        <w:ind w:left="426"/>
        <w:jc w:val="both"/>
      </w:pPr>
      <w:r>
        <w:t xml:space="preserve">W przypadku korzystania przez Wykonawcę z podwykonawców, do każdej faktury Wykonawca dołączy </w:t>
      </w:r>
      <w:r w:rsidR="005366B8">
        <w:t xml:space="preserve">oświadczenia wszystkich podwykonawców </w:t>
      </w:r>
      <w:r w:rsidR="007E3580">
        <w:t xml:space="preserve">wykonujących roboty budowlane </w:t>
      </w:r>
      <w:r w:rsidR="00606C4D">
        <w:t>o braku zaległości Wykonawcy w zapłaci</w:t>
      </w:r>
      <w:r w:rsidR="0011591E">
        <w:t>e</w:t>
      </w:r>
      <w:r w:rsidR="00606C4D">
        <w:t xml:space="preserve"> ich wynagrodzenia.</w:t>
      </w:r>
      <w:r w:rsidR="00E41DC8">
        <w:t xml:space="preserve"> </w:t>
      </w:r>
      <w:r w:rsidR="00E41DC8" w:rsidRPr="00E41DC8">
        <w:t xml:space="preserve">Zamawiający będzie uprawniony do powstrzymania się z zapłatą na rzecz Wykonawcy części wynagrodzenia, w wysokości równej płatności należnej na rzecz </w:t>
      </w:r>
      <w:r w:rsidR="00E41DC8">
        <w:t>p</w:t>
      </w:r>
      <w:r w:rsidR="00E41DC8" w:rsidRPr="00E41DC8">
        <w:t xml:space="preserve">odwykonawcy, </w:t>
      </w:r>
      <w:r w:rsidR="00E41DC8">
        <w:t>w odniesieniu do której Wykonawca nie przedstawi oświadczenia podwykonawcy, o którym mowa powyżej</w:t>
      </w:r>
      <w:r w:rsidR="00E41DC8" w:rsidRPr="00E41DC8">
        <w:t>.</w:t>
      </w:r>
    </w:p>
    <w:p w14:paraId="052925B3" w14:textId="77777777" w:rsidR="00001D88" w:rsidRDefault="00001D88" w:rsidP="00260E29">
      <w:pPr>
        <w:spacing w:line="312" w:lineRule="auto"/>
        <w:jc w:val="center"/>
        <w:rPr>
          <w:b/>
          <w:bCs/>
        </w:rPr>
      </w:pPr>
    </w:p>
    <w:p w14:paraId="063EAD7D" w14:textId="6D2717EA" w:rsidR="00FC6754" w:rsidRPr="006811A0" w:rsidRDefault="00FC6754" w:rsidP="00EA3682">
      <w:pPr>
        <w:spacing w:line="312" w:lineRule="auto"/>
        <w:jc w:val="center"/>
        <w:rPr>
          <w:b/>
          <w:bCs/>
        </w:rPr>
      </w:pPr>
      <w:r w:rsidRPr="006811A0">
        <w:rPr>
          <w:b/>
          <w:bCs/>
        </w:rPr>
        <w:t>§</w:t>
      </w:r>
      <w:r w:rsidR="00E335A8" w:rsidRPr="006811A0">
        <w:rPr>
          <w:b/>
          <w:bCs/>
        </w:rPr>
        <w:t xml:space="preserve"> </w:t>
      </w:r>
      <w:r w:rsidR="00721388">
        <w:rPr>
          <w:b/>
          <w:bCs/>
        </w:rPr>
        <w:t>4</w:t>
      </w:r>
      <w:r w:rsidR="00CC74B0" w:rsidRPr="006811A0">
        <w:rPr>
          <w:b/>
          <w:bCs/>
        </w:rPr>
        <w:t>.</w:t>
      </w:r>
      <w:r w:rsidRPr="006811A0">
        <w:rPr>
          <w:b/>
          <w:bCs/>
        </w:rPr>
        <w:t xml:space="preserve"> Kara umowna</w:t>
      </w:r>
    </w:p>
    <w:p w14:paraId="3EC02B62" w14:textId="77777777" w:rsidR="0088149F" w:rsidRDefault="0088149F" w:rsidP="00260E29">
      <w:pPr>
        <w:spacing w:line="312" w:lineRule="auto"/>
      </w:pPr>
    </w:p>
    <w:p w14:paraId="61666F6B" w14:textId="5EDD9358" w:rsidR="00FC6754" w:rsidRDefault="00FC6754" w:rsidP="00260E29">
      <w:pPr>
        <w:pStyle w:val="Akapitzlist"/>
        <w:numPr>
          <w:ilvl w:val="0"/>
          <w:numId w:val="5"/>
        </w:numPr>
        <w:spacing w:line="312" w:lineRule="auto"/>
        <w:ind w:left="425" w:hanging="357"/>
        <w:contextualSpacing w:val="0"/>
        <w:jc w:val="both"/>
      </w:pPr>
      <w:r>
        <w:t>W przypadku niezachowania</w:t>
      </w:r>
      <w:r w:rsidR="00F956A1">
        <w:t xml:space="preserve"> któregokolwiek z</w:t>
      </w:r>
      <w:r>
        <w:t xml:space="preserve"> termin</w:t>
      </w:r>
      <w:r w:rsidR="00F956A1">
        <w:t>ów wskazanych</w:t>
      </w:r>
      <w:r>
        <w:t xml:space="preserve"> w §</w:t>
      </w:r>
      <w:r w:rsidR="0088149F">
        <w:t xml:space="preserve"> </w:t>
      </w:r>
      <w:r w:rsidR="002A3B9F">
        <w:t>2</w:t>
      </w:r>
      <w:r>
        <w:t xml:space="preserve"> ust. 1 Umowy</w:t>
      </w:r>
      <w:r w:rsidR="00B85B61">
        <w:t xml:space="preserve"> lub niezachowania terminu usunięcia wad nieistotnych stwierdzonych w protokole odbioru </w:t>
      </w:r>
      <w:r w:rsidR="00F956A1">
        <w:t>częściowego lub końcowego</w:t>
      </w:r>
      <w:r w:rsidR="00B85B61">
        <w:t>, wskazan</w:t>
      </w:r>
      <w:r w:rsidR="00F956A1">
        <w:t>ych odpowiednio</w:t>
      </w:r>
      <w:r w:rsidR="00B85B61">
        <w:t xml:space="preserve"> w § 2 ust. </w:t>
      </w:r>
      <w:r w:rsidR="00EA3682">
        <w:t>6</w:t>
      </w:r>
      <w:r w:rsidR="00B85B61">
        <w:t xml:space="preserve"> </w:t>
      </w:r>
      <w:r w:rsidR="00F956A1">
        <w:t xml:space="preserve">i 9 </w:t>
      </w:r>
      <w:r w:rsidR="00B85B61">
        <w:t>Umowy</w:t>
      </w:r>
      <w:r>
        <w:t xml:space="preserve">, </w:t>
      </w:r>
      <w:r w:rsidR="00E57688">
        <w:t>Wykonawca</w:t>
      </w:r>
      <w:r>
        <w:t xml:space="preserve"> zapłaci </w:t>
      </w:r>
      <w:r w:rsidR="00E57688">
        <w:t>Zamawiającemu</w:t>
      </w:r>
      <w:r>
        <w:t xml:space="preserve"> karę umowną w wysokości </w:t>
      </w:r>
      <w:r w:rsidR="002A3B9F">
        <w:t>0,5</w:t>
      </w:r>
      <w:r>
        <w:t xml:space="preserve">% </w:t>
      </w:r>
      <w:r w:rsidR="00CC4B47">
        <w:t xml:space="preserve">ceny </w:t>
      </w:r>
      <w:r w:rsidR="0011591E">
        <w:t xml:space="preserve">netto </w:t>
      </w:r>
      <w:r w:rsidR="00CC4B47">
        <w:t>określonej w § 3 ust. 1 Umowy, za każdy dzień zwłoki</w:t>
      </w:r>
      <w:r>
        <w:t>.</w:t>
      </w:r>
    </w:p>
    <w:p w14:paraId="3D35402A" w14:textId="2B092604" w:rsidR="000A6CB5" w:rsidRDefault="00192321" w:rsidP="00260E29">
      <w:pPr>
        <w:pStyle w:val="Akapitzlist"/>
        <w:numPr>
          <w:ilvl w:val="0"/>
          <w:numId w:val="5"/>
        </w:numPr>
        <w:spacing w:line="312" w:lineRule="auto"/>
        <w:ind w:left="425" w:hanging="357"/>
        <w:contextualSpacing w:val="0"/>
        <w:jc w:val="both"/>
      </w:pPr>
      <w:r>
        <w:t>Kar</w:t>
      </w:r>
      <w:r w:rsidR="00B85B61">
        <w:t>y</w:t>
      </w:r>
      <w:r>
        <w:t xml:space="preserve"> umown</w:t>
      </w:r>
      <w:r w:rsidR="00B85B61">
        <w:t>e</w:t>
      </w:r>
      <w:r>
        <w:t xml:space="preserve"> określon</w:t>
      </w:r>
      <w:r w:rsidR="00B85B61">
        <w:t>e</w:t>
      </w:r>
      <w:r>
        <w:t xml:space="preserve"> w ust. 1 powyżej</w:t>
      </w:r>
      <w:r w:rsidR="00986328">
        <w:t xml:space="preserve">, </w:t>
      </w:r>
      <w:r>
        <w:t>nie p</w:t>
      </w:r>
      <w:r w:rsidR="00986328">
        <w:t>rzekrocz</w:t>
      </w:r>
      <w:r w:rsidR="00260E29">
        <w:t>ą</w:t>
      </w:r>
      <w:r w:rsidR="00986328">
        <w:t xml:space="preserve"> </w:t>
      </w:r>
      <w:r w:rsidR="000A6CB5">
        <w:t xml:space="preserve">30% ceny </w:t>
      </w:r>
      <w:r w:rsidR="0011591E">
        <w:t xml:space="preserve">brutto </w:t>
      </w:r>
      <w:r w:rsidR="000A6CB5">
        <w:t>określonej w § 3 ust. 1 Umowy.</w:t>
      </w:r>
    </w:p>
    <w:p w14:paraId="31CD4020" w14:textId="0D56D2C0" w:rsidR="00FC6754" w:rsidRDefault="00E41312" w:rsidP="00260E29">
      <w:pPr>
        <w:pStyle w:val="Akapitzlist"/>
        <w:numPr>
          <w:ilvl w:val="0"/>
          <w:numId w:val="5"/>
        </w:numPr>
        <w:spacing w:line="312" w:lineRule="auto"/>
        <w:ind w:left="426"/>
        <w:jc w:val="both"/>
      </w:pPr>
      <w:r>
        <w:t>Zamawiający</w:t>
      </w:r>
      <w:r w:rsidR="00FC6754">
        <w:t xml:space="preserve"> może na zasadach ogólnych dochodzić odszkodowania w wysokości przewyższającej wysokość powyższych kar umownych.</w:t>
      </w:r>
    </w:p>
    <w:p w14:paraId="3D74CED6" w14:textId="77777777" w:rsidR="00FD4425" w:rsidRDefault="00FD4425" w:rsidP="00260E29">
      <w:pPr>
        <w:spacing w:line="312" w:lineRule="auto"/>
      </w:pPr>
    </w:p>
    <w:p w14:paraId="2A21E6D0" w14:textId="446E0A44" w:rsidR="00FC6754" w:rsidRPr="0019460D" w:rsidRDefault="00FC6754" w:rsidP="00260E29">
      <w:pPr>
        <w:spacing w:line="312" w:lineRule="auto"/>
        <w:jc w:val="center"/>
        <w:rPr>
          <w:b/>
          <w:bCs/>
        </w:rPr>
      </w:pPr>
      <w:r w:rsidRPr="0019460D">
        <w:rPr>
          <w:b/>
          <w:bCs/>
        </w:rPr>
        <w:t>§</w:t>
      </w:r>
      <w:r w:rsidR="00FD4425" w:rsidRPr="0019460D">
        <w:rPr>
          <w:b/>
          <w:bCs/>
        </w:rPr>
        <w:t xml:space="preserve"> </w:t>
      </w:r>
      <w:r w:rsidR="00721388">
        <w:rPr>
          <w:b/>
          <w:bCs/>
        </w:rPr>
        <w:t>5</w:t>
      </w:r>
      <w:r w:rsidR="00FD4425" w:rsidRPr="0019460D">
        <w:rPr>
          <w:b/>
          <w:bCs/>
        </w:rPr>
        <w:t>.</w:t>
      </w:r>
      <w:r w:rsidRPr="0019460D">
        <w:rPr>
          <w:b/>
          <w:bCs/>
        </w:rPr>
        <w:t xml:space="preserve"> Gwarancja</w:t>
      </w:r>
    </w:p>
    <w:p w14:paraId="242FC4F6" w14:textId="77777777" w:rsidR="00FD4425" w:rsidRDefault="00FD4425" w:rsidP="00260E29">
      <w:pPr>
        <w:spacing w:line="312" w:lineRule="auto"/>
        <w:jc w:val="center"/>
      </w:pPr>
    </w:p>
    <w:p w14:paraId="2A09F4AE" w14:textId="756A7AD8" w:rsidR="000E085D" w:rsidRDefault="00CC049D" w:rsidP="00260E29">
      <w:pPr>
        <w:pStyle w:val="Akapitzlist"/>
        <w:numPr>
          <w:ilvl w:val="0"/>
          <w:numId w:val="6"/>
        </w:numPr>
        <w:spacing w:line="312" w:lineRule="auto"/>
        <w:ind w:left="425" w:hanging="357"/>
        <w:contextualSpacing w:val="0"/>
        <w:jc w:val="both"/>
      </w:pPr>
      <w:r>
        <w:t xml:space="preserve">Na wykonane prace w ramach Umowy Wykonawca udziela gwarancji </w:t>
      </w:r>
      <w:r w:rsidR="00B222C3">
        <w:t xml:space="preserve">jakości wykonania </w:t>
      </w:r>
      <w:r>
        <w:t>na</w:t>
      </w:r>
      <w:r w:rsidR="00FC6754">
        <w:t xml:space="preserve"> okres </w:t>
      </w:r>
      <w:r w:rsidR="00F92D5E">
        <w:t>wskazany</w:t>
      </w:r>
      <w:r w:rsidR="00F92D5E" w:rsidRPr="00F92D5E">
        <w:t xml:space="preserve"> w ofercie </w:t>
      </w:r>
      <w:r>
        <w:t>Wykonawcy</w:t>
      </w:r>
      <w:r w:rsidR="00F92D5E" w:rsidRPr="00F92D5E">
        <w:t xml:space="preserve"> złożonej w ramach </w:t>
      </w:r>
      <w:r w:rsidR="00B222C3">
        <w:t>postępowania</w:t>
      </w:r>
      <w:r w:rsidR="00F92D5E">
        <w:t>, tj. …………</w:t>
      </w:r>
      <w:r w:rsidR="00FC6754">
        <w:t xml:space="preserve"> od dnia </w:t>
      </w:r>
      <w:r>
        <w:t>odbioru przedmiotu Umowy przez Zamawiającego</w:t>
      </w:r>
      <w:r w:rsidR="00FC6754">
        <w:t xml:space="preserve"> – okres gwarancji rozpoczyna się od dnia podpisania protokołu odbioru końcowego, o którym mowa w §</w:t>
      </w:r>
      <w:r w:rsidR="00572687">
        <w:t xml:space="preserve"> 2</w:t>
      </w:r>
      <w:r w:rsidR="00FC6754">
        <w:t xml:space="preserve"> ust. </w:t>
      </w:r>
      <w:r w:rsidR="00F956A1">
        <w:t>9</w:t>
      </w:r>
      <w:r w:rsidR="00FC6754">
        <w:t xml:space="preserve"> Umowy.</w:t>
      </w:r>
    </w:p>
    <w:p w14:paraId="0D0B66AC" w14:textId="478BE743" w:rsidR="000E085D" w:rsidRDefault="00FC6754" w:rsidP="00260E29">
      <w:pPr>
        <w:pStyle w:val="Akapitzlist"/>
        <w:numPr>
          <w:ilvl w:val="0"/>
          <w:numId w:val="6"/>
        </w:numPr>
        <w:spacing w:line="312" w:lineRule="auto"/>
        <w:ind w:left="425" w:hanging="357"/>
        <w:contextualSpacing w:val="0"/>
        <w:jc w:val="both"/>
      </w:pPr>
      <w:r>
        <w:t xml:space="preserve">W okresie </w:t>
      </w:r>
      <w:r w:rsidR="00CC049D">
        <w:t>gwarancji</w:t>
      </w:r>
      <w:r>
        <w:t xml:space="preserve"> </w:t>
      </w:r>
      <w:r w:rsidR="00CC049D">
        <w:t>Wykonawca</w:t>
      </w:r>
      <w:r>
        <w:t xml:space="preserve"> zobowiązuje się do nieodpłatnego usunięcia wad</w:t>
      </w:r>
      <w:r w:rsidR="00FC25E0">
        <w:t xml:space="preserve"> w przedmiocie Umowy</w:t>
      </w:r>
      <w:r>
        <w:t xml:space="preserve">. </w:t>
      </w:r>
      <w:r w:rsidR="00FC25E0">
        <w:t>Wszelkie k</w:t>
      </w:r>
      <w:r>
        <w:t xml:space="preserve">oszty </w:t>
      </w:r>
      <w:r w:rsidR="00FC25E0">
        <w:t xml:space="preserve">naprawy ponosi całkowicie Wykonawca, w tym koszty wszystkich narzędzi, materiałów i urządzeń koniecznych do wykonania </w:t>
      </w:r>
      <w:r w:rsidR="00DE7093">
        <w:t>naprawy, koszty</w:t>
      </w:r>
      <w:r>
        <w:t xml:space="preserve"> podróży, wyżywienia i zakwaterowania </w:t>
      </w:r>
      <w:r w:rsidR="00FC25E0">
        <w:t>osób, które będą wykonywały naprawę</w:t>
      </w:r>
      <w:r>
        <w:t xml:space="preserve">, </w:t>
      </w:r>
      <w:r w:rsidR="00DE7093">
        <w:t xml:space="preserve">a także wszelkie inne </w:t>
      </w:r>
      <w:r>
        <w:t>dodatkowe koszty.</w:t>
      </w:r>
    </w:p>
    <w:p w14:paraId="148E52A7" w14:textId="00FE0276" w:rsidR="00FC6754" w:rsidRDefault="00FC6754" w:rsidP="00260E29">
      <w:pPr>
        <w:pStyle w:val="Akapitzlist"/>
        <w:numPr>
          <w:ilvl w:val="0"/>
          <w:numId w:val="6"/>
        </w:numPr>
        <w:spacing w:line="312" w:lineRule="auto"/>
        <w:ind w:left="426"/>
        <w:jc w:val="both"/>
      </w:pPr>
      <w:r>
        <w:t xml:space="preserve">W przypadku zgłoszenia wad, </w:t>
      </w:r>
      <w:r w:rsidR="00DE7093">
        <w:t>Wykonawca</w:t>
      </w:r>
      <w:r>
        <w:t xml:space="preserve"> zobowiązuje się je usunąć w terminie 7 dni od ich zgłoszenia.</w:t>
      </w:r>
    </w:p>
    <w:p w14:paraId="417D3BA3" w14:textId="77777777" w:rsidR="00A210BF" w:rsidRDefault="00A210BF" w:rsidP="00260E29">
      <w:pPr>
        <w:spacing w:line="312" w:lineRule="auto"/>
      </w:pPr>
    </w:p>
    <w:p w14:paraId="33058A5D" w14:textId="4D0333D0" w:rsidR="00FC6754" w:rsidRPr="00E14F04" w:rsidRDefault="00FC6754" w:rsidP="00260E29">
      <w:pPr>
        <w:spacing w:line="312" w:lineRule="auto"/>
        <w:jc w:val="center"/>
        <w:rPr>
          <w:b/>
          <w:bCs/>
        </w:rPr>
      </w:pPr>
      <w:r w:rsidRPr="00E14F04">
        <w:rPr>
          <w:b/>
          <w:bCs/>
        </w:rPr>
        <w:t>§</w:t>
      </w:r>
      <w:r w:rsidR="00A210BF" w:rsidRPr="00E14F04">
        <w:rPr>
          <w:b/>
          <w:bCs/>
        </w:rPr>
        <w:t xml:space="preserve"> </w:t>
      </w:r>
      <w:r w:rsidR="00721388">
        <w:rPr>
          <w:b/>
          <w:bCs/>
        </w:rPr>
        <w:t>6</w:t>
      </w:r>
      <w:r w:rsidR="00A210BF" w:rsidRPr="00E14F04">
        <w:rPr>
          <w:b/>
          <w:bCs/>
        </w:rPr>
        <w:t>.</w:t>
      </w:r>
      <w:r w:rsidRPr="00E14F04">
        <w:rPr>
          <w:b/>
          <w:bCs/>
        </w:rPr>
        <w:t xml:space="preserve"> Prawo odstąpienia</w:t>
      </w:r>
    </w:p>
    <w:p w14:paraId="7312B148" w14:textId="77777777" w:rsidR="00A210BF" w:rsidRDefault="00A210BF" w:rsidP="00260E29">
      <w:pPr>
        <w:spacing w:line="312" w:lineRule="auto"/>
      </w:pPr>
    </w:p>
    <w:p w14:paraId="090711C2" w14:textId="39CB3EFA" w:rsidR="00F26F52" w:rsidRDefault="00FC6754" w:rsidP="00260E29">
      <w:pPr>
        <w:pStyle w:val="Akapitzlist"/>
        <w:numPr>
          <w:ilvl w:val="0"/>
          <w:numId w:val="7"/>
        </w:numPr>
        <w:spacing w:line="312" w:lineRule="auto"/>
        <w:ind w:left="425" w:hanging="357"/>
        <w:contextualSpacing w:val="0"/>
        <w:jc w:val="both"/>
      </w:pPr>
      <w:r>
        <w:t xml:space="preserve">W przypadku niezachowania przez </w:t>
      </w:r>
      <w:r w:rsidR="00E05D99">
        <w:t>Wykonawcę</w:t>
      </w:r>
      <w:r w:rsidR="00F956A1">
        <w:t xml:space="preserve"> któregokolwiek</w:t>
      </w:r>
      <w:r>
        <w:t xml:space="preserve"> terminu określonego w §</w:t>
      </w:r>
      <w:r w:rsidR="00F26F52">
        <w:t xml:space="preserve"> 2</w:t>
      </w:r>
      <w:r>
        <w:t xml:space="preserve"> ust. 1 Umowy, </w:t>
      </w:r>
      <w:r w:rsidR="00E41312">
        <w:t>Zamawiający</w:t>
      </w:r>
      <w:r>
        <w:t xml:space="preserve"> może odstąpić od Umowy.</w:t>
      </w:r>
    </w:p>
    <w:p w14:paraId="0927F3DA" w14:textId="1FA8B348" w:rsidR="00FC6754" w:rsidRDefault="00E41312" w:rsidP="00260E29">
      <w:pPr>
        <w:pStyle w:val="Akapitzlist"/>
        <w:numPr>
          <w:ilvl w:val="0"/>
          <w:numId w:val="7"/>
        </w:numPr>
        <w:spacing w:line="312" w:lineRule="auto"/>
        <w:ind w:left="426"/>
        <w:jc w:val="both"/>
      </w:pPr>
      <w:r>
        <w:t>Zamawiający</w:t>
      </w:r>
      <w:r w:rsidR="00FC6754">
        <w:t xml:space="preserve"> może wykonać prawo odstąpienia w terminie 60 dni od upływu powyższego terminu. Do zachowania tego terminu wystarcza nadanie listem poleconym lub kurierem pisma z oświadczeniem o odstąpieniu.</w:t>
      </w:r>
    </w:p>
    <w:p w14:paraId="2CA66A6E" w14:textId="77777777" w:rsidR="00F26F52" w:rsidRDefault="00F26F52" w:rsidP="00260E29">
      <w:pPr>
        <w:spacing w:line="312" w:lineRule="auto"/>
      </w:pPr>
    </w:p>
    <w:p w14:paraId="5CC2B927" w14:textId="5F8224C6" w:rsidR="00FC6754" w:rsidRPr="009463AC" w:rsidRDefault="00260E29" w:rsidP="00260E29">
      <w:pPr>
        <w:spacing w:line="312" w:lineRule="auto"/>
        <w:jc w:val="center"/>
        <w:rPr>
          <w:b/>
          <w:bCs/>
        </w:rPr>
      </w:pPr>
      <w:r>
        <w:rPr>
          <w:b/>
          <w:bCs/>
        </w:rPr>
        <w:br w:type="column"/>
      </w:r>
      <w:r w:rsidR="00FC6754" w:rsidRPr="009463AC">
        <w:rPr>
          <w:b/>
          <w:bCs/>
        </w:rPr>
        <w:t>§</w:t>
      </w:r>
      <w:r w:rsidR="00F26F52" w:rsidRPr="009463AC">
        <w:rPr>
          <w:b/>
          <w:bCs/>
        </w:rPr>
        <w:t xml:space="preserve"> </w:t>
      </w:r>
      <w:r w:rsidR="00721388">
        <w:rPr>
          <w:b/>
          <w:bCs/>
        </w:rPr>
        <w:t>7</w:t>
      </w:r>
      <w:r w:rsidR="00F26F52" w:rsidRPr="009463AC">
        <w:rPr>
          <w:b/>
          <w:bCs/>
        </w:rPr>
        <w:t>.</w:t>
      </w:r>
      <w:r w:rsidR="00FC6754" w:rsidRPr="009463AC">
        <w:rPr>
          <w:b/>
          <w:bCs/>
        </w:rPr>
        <w:t xml:space="preserve"> Poufność</w:t>
      </w:r>
    </w:p>
    <w:p w14:paraId="4F76AF7D" w14:textId="77777777" w:rsidR="00F26F52" w:rsidRDefault="00F26F52" w:rsidP="00260E29">
      <w:pPr>
        <w:spacing w:line="312" w:lineRule="auto"/>
        <w:jc w:val="center"/>
      </w:pPr>
    </w:p>
    <w:p w14:paraId="5FB2FD28" w14:textId="77777777" w:rsidR="00E41B79" w:rsidRDefault="00FC6754" w:rsidP="00260E29">
      <w:pPr>
        <w:pStyle w:val="Akapitzlist"/>
        <w:numPr>
          <w:ilvl w:val="0"/>
          <w:numId w:val="8"/>
        </w:numPr>
        <w:spacing w:line="312" w:lineRule="auto"/>
        <w:ind w:left="425" w:hanging="357"/>
        <w:contextualSpacing w:val="0"/>
        <w:jc w:val="both"/>
      </w:pPr>
      <w:r>
        <w:t>Każda ze Stron zobowiązuje się do nieujawniania osobom trzecim bez uprzedniej zgody drugiej Strony, udzielonej na piśmie pod rygorem nieważności, informacji o zawarciu Umowy, jej treści oraz informacji dotyczących wykonywania Umowy oraz otrzymanych od drugiej Strony w związku z Umową, a także informacji dotyczących drugiej Strony.</w:t>
      </w:r>
    </w:p>
    <w:p w14:paraId="57B50FEF" w14:textId="77777777" w:rsidR="00E41B79" w:rsidRDefault="00FC6754" w:rsidP="00260E29">
      <w:pPr>
        <w:pStyle w:val="Akapitzlist"/>
        <w:numPr>
          <w:ilvl w:val="0"/>
          <w:numId w:val="8"/>
        </w:numPr>
        <w:spacing w:line="312" w:lineRule="auto"/>
        <w:ind w:left="425" w:hanging="357"/>
        <w:contextualSpacing w:val="0"/>
        <w:jc w:val="both"/>
      </w:pPr>
      <w:r>
        <w:t>Obowiązek, o którym mowa w ust. 1 powyżej, nie dotyczy informacji, których ujawnienie wynika z przepisów powszechnie obowiązującego prawa, orzeczenia sądu lub decyzji uprawnionego organu administracji publicznej. W takim przypadku należy jednak niezwłocznie poinformować o zaistniałej sytuacji drugą Stronę i ograniczyć ujawniane informacje do niezbędnego zakresu.</w:t>
      </w:r>
    </w:p>
    <w:p w14:paraId="799816E9" w14:textId="77777777" w:rsidR="00E41B79" w:rsidRDefault="00FC6754" w:rsidP="00260E29">
      <w:pPr>
        <w:pStyle w:val="Akapitzlist"/>
        <w:numPr>
          <w:ilvl w:val="0"/>
          <w:numId w:val="8"/>
        </w:numPr>
        <w:spacing w:line="312" w:lineRule="auto"/>
        <w:ind w:left="425" w:hanging="357"/>
        <w:contextualSpacing w:val="0"/>
        <w:jc w:val="both"/>
      </w:pPr>
      <w:r>
        <w:t>Osobami trzecimi, o których mowa w ust. 1 powyżej, nie jest personel Stron i osoby działające na rzecz Stron, które zobowiązały się do zachowania poufności w zakresie nie węższym niż w ust. 1 powyżej, jak również do niepodejmowania jakichkolwiek działań mających znamiona czynów nieuczciwej konkurencji w stosunku do Stron.</w:t>
      </w:r>
    </w:p>
    <w:p w14:paraId="12C08010" w14:textId="4EFDCC6B" w:rsidR="00FC6754" w:rsidRDefault="00FC6754" w:rsidP="00260E29">
      <w:pPr>
        <w:pStyle w:val="Akapitzlist"/>
        <w:numPr>
          <w:ilvl w:val="0"/>
          <w:numId w:val="8"/>
        </w:numPr>
        <w:spacing w:line="312" w:lineRule="auto"/>
        <w:ind w:left="426"/>
        <w:jc w:val="both"/>
      </w:pPr>
      <w:r>
        <w:t>Obowiązek zachowania poufności, na zasadach przewidzianych w niniejszym paragrafie, trwa podczas obowiązywania Umowy oraz przez okres 5 (pięć) lat od zakończenia obowiązywania Umowy z jakiejkolwiek przyczyny.</w:t>
      </w:r>
    </w:p>
    <w:p w14:paraId="3FD98288" w14:textId="77777777" w:rsidR="00E41B79" w:rsidRDefault="00E41B79" w:rsidP="00260E29">
      <w:pPr>
        <w:spacing w:line="312" w:lineRule="auto"/>
      </w:pPr>
    </w:p>
    <w:p w14:paraId="7DFD98E9" w14:textId="001EC84F" w:rsidR="00FC6754" w:rsidRPr="009463AC" w:rsidRDefault="00FC6754" w:rsidP="00260E29">
      <w:pPr>
        <w:spacing w:line="312" w:lineRule="auto"/>
        <w:jc w:val="center"/>
        <w:rPr>
          <w:b/>
          <w:bCs/>
        </w:rPr>
      </w:pPr>
      <w:r w:rsidRPr="009463AC">
        <w:rPr>
          <w:b/>
          <w:bCs/>
        </w:rPr>
        <w:t>§</w:t>
      </w:r>
      <w:r w:rsidR="00E41B79" w:rsidRPr="009463AC">
        <w:rPr>
          <w:b/>
          <w:bCs/>
        </w:rPr>
        <w:t xml:space="preserve"> </w:t>
      </w:r>
      <w:r w:rsidR="00721388">
        <w:rPr>
          <w:b/>
          <w:bCs/>
        </w:rPr>
        <w:t>8</w:t>
      </w:r>
      <w:r w:rsidR="00E41B79" w:rsidRPr="009463AC">
        <w:rPr>
          <w:b/>
          <w:bCs/>
        </w:rPr>
        <w:t>.</w:t>
      </w:r>
      <w:r w:rsidRPr="009463AC">
        <w:rPr>
          <w:b/>
          <w:bCs/>
        </w:rPr>
        <w:t xml:space="preserve"> Osoby do kontaktu</w:t>
      </w:r>
    </w:p>
    <w:p w14:paraId="04E01E35" w14:textId="77777777" w:rsidR="00FC6754" w:rsidRDefault="00FC6754" w:rsidP="00260E29">
      <w:pPr>
        <w:spacing w:line="312" w:lineRule="auto"/>
      </w:pPr>
    </w:p>
    <w:p w14:paraId="1EBE30E9" w14:textId="77777777" w:rsidR="00D472AB" w:rsidRDefault="00FC6754" w:rsidP="00260E29">
      <w:pPr>
        <w:spacing w:line="312" w:lineRule="auto"/>
        <w:jc w:val="both"/>
      </w:pPr>
      <w:r>
        <w:t>Wszelkie kontakty Stron w związku z Umową, będą odbywały się pomiędzy następującymi osobami:</w:t>
      </w:r>
    </w:p>
    <w:p w14:paraId="7E5AD8B1" w14:textId="60E260BA" w:rsidR="00D472AB" w:rsidRDefault="00FC6754" w:rsidP="00260E29">
      <w:pPr>
        <w:pStyle w:val="Akapitzlist"/>
        <w:numPr>
          <w:ilvl w:val="0"/>
          <w:numId w:val="10"/>
        </w:numPr>
        <w:spacing w:line="312" w:lineRule="auto"/>
        <w:ind w:left="426"/>
        <w:contextualSpacing w:val="0"/>
        <w:jc w:val="both"/>
      </w:pPr>
      <w:r>
        <w:t xml:space="preserve">dla </w:t>
      </w:r>
      <w:r w:rsidR="00E05D99">
        <w:t>Wykonawcy</w:t>
      </w:r>
      <w:r>
        <w:t xml:space="preserve"> – ………………………………, e-mail: ……………………….,</w:t>
      </w:r>
    </w:p>
    <w:p w14:paraId="454DEB0F" w14:textId="7549C18D" w:rsidR="00D472AB" w:rsidRDefault="00FC6754" w:rsidP="00260E29">
      <w:pPr>
        <w:pStyle w:val="Akapitzlist"/>
        <w:numPr>
          <w:ilvl w:val="0"/>
          <w:numId w:val="10"/>
        </w:numPr>
        <w:spacing w:line="312" w:lineRule="auto"/>
        <w:ind w:left="426"/>
        <w:jc w:val="both"/>
      </w:pPr>
      <w:r>
        <w:t xml:space="preserve">dla </w:t>
      </w:r>
      <w:r w:rsidR="00E05D99">
        <w:t>Zamawiającego</w:t>
      </w:r>
      <w:r>
        <w:t xml:space="preserve"> – Mariusz Supady, e-mai: ms@</w:t>
      </w:r>
      <w:r w:rsidR="00E05D99">
        <w:t>drinkid</w:t>
      </w:r>
      <w:r>
        <w:t>.eu.</w:t>
      </w:r>
    </w:p>
    <w:p w14:paraId="6B9F60FD" w14:textId="77777777" w:rsidR="009463AC" w:rsidRDefault="009463AC" w:rsidP="00260E29">
      <w:pPr>
        <w:spacing w:line="312" w:lineRule="auto"/>
        <w:jc w:val="center"/>
      </w:pPr>
    </w:p>
    <w:p w14:paraId="22D567A6" w14:textId="13F9ABAE" w:rsidR="00851C36" w:rsidRPr="009463AC" w:rsidRDefault="00851C36" w:rsidP="00260E29">
      <w:pPr>
        <w:spacing w:line="312" w:lineRule="auto"/>
        <w:jc w:val="center"/>
        <w:rPr>
          <w:b/>
          <w:bCs/>
        </w:rPr>
      </w:pPr>
      <w:r w:rsidRPr="009463AC">
        <w:rPr>
          <w:b/>
          <w:bCs/>
        </w:rPr>
        <w:t xml:space="preserve">§ </w:t>
      </w:r>
      <w:r w:rsidR="00721388">
        <w:rPr>
          <w:b/>
          <w:bCs/>
        </w:rPr>
        <w:t>9</w:t>
      </w:r>
      <w:r w:rsidRPr="009463AC">
        <w:rPr>
          <w:b/>
          <w:bCs/>
        </w:rPr>
        <w:t>. Zabezpieczenie należytego wykonania Umowy</w:t>
      </w:r>
    </w:p>
    <w:p w14:paraId="29D9DE1F" w14:textId="77777777" w:rsidR="00367440" w:rsidRDefault="00367440" w:rsidP="00260E29">
      <w:pPr>
        <w:spacing w:line="312" w:lineRule="auto"/>
        <w:jc w:val="center"/>
      </w:pPr>
    </w:p>
    <w:p w14:paraId="31040F02" w14:textId="5AE56239" w:rsidR="00C24DC0" w:rsidRPr="00C24DC0" w:rsidRDefault="00E05D99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>
        <w:rPr>
          <w:bCs/>
        </w:rPr>
        <w:t>Wykonawca</w:t>
      </w:r>
      <w:r w:rsidR="009700F6">
        <w:rPr>
          <w:bCs/>
        </w:rPr>
        <w:t xml:space="preserve"> zobowiązuje się</w:t>
      </w:r>
      <w:r w:rsidR="009700F6" w:rsidRPr="009700F6">
        <w:rPr>
          <w:bCs/>
        </w:rPr>
        <w:t xml:space="preserve"> </w:t>
      </w:r>
      <w:r w:rsidR="009700F6">
        <w:rPr>
          <w:bCs/>
        </w:rPr>
        <w:t>wnieść</w:t>
      </w:r>
      <w:r w:rsidR="009700F6" w:rsidRPr="009700F6">
        <w:rPr>
          <w:bCs/>
        </w:rPr>
        <w:t xml:space="preserve"> w ciągu 14 dni od zawarcia </w:t>
      </w:r>
      <w:r w:rsidR="009700F6">
        <w:rPr>
          <w:bCs/>
        </w:rPr>
        <w:t>U</w:t>
      </w:r>
      <w:r w:rsidR="009700F6" w:rsidRPr="009700F6">
        <w:rPr>
          <w:bCs/>
        </w:rPr>
        <w:t xml:space="preserve">mowy zabezpieczenia należytego wykonania </w:t>
      </w:r>
      <w:r w:rsidR="009700F6">
        <w:rPr>
          <w:bCs/>
        </w:rPr>
        <w:t>U</w:t>
      </w:r>
      <w:r w:rsidR="009700F6" w:rsidRPr="009700F6">
        <w:rPr>
          <w:bCs/>
        </w:rPr>
        <w:t xml:space="preserve">mowy. Zabezpieczenie służy pokryciu roszczeń z tytułu niewykonania lub nienależytego wykonania </w:t>
      </w:r>
      <w:r w:rsidR="009700F6">
        <w:rPr>
          <w:bCs/>
        </w:rPr>
        <w:t>U</w:t>
      </w:r>
      <w:r w:rsidR="009700F6" w:rsidRPr="009700F6">
        <w:rPr>
          <w:bCs/>
        </w:rPr>
        <w:t>mowy.</w:t>
      </w:r>
      <w:r w:rsidR="007F0FFF">
        <w:rPr>
          <w:bCs/>
        </w:rPr>
        <w:t xml:space="preserve"> </w:t>
      </w:r>
    </w:p>
    <w:p w14:paraId="5D07ECF9" w14:textId="407B1C27" w:rsidR="00367440" w:rsidRPr="00906A37" w:rsidRDefault="007F0FFF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7F0FFF">
        <w:rPr>
          <w:bCs/>
        </w:rPr>
        <w:t>Zabezpieczenie ustala się w wysokości 5% ceny całkowitej (brutto) podanej w ofercie.</w:t>
      </w:r>
    </w:p>
    <w:p w14:paraId="6BEB7249" w14:textId="18EC22C3" w:rsidR="00906A37" w:rsidRPr="00025FF3" w:rsidRDefault="00906A37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906A37">
        <w:rPr>
          <w:bCs/>
        </w:rPr>
        <w:t xml:space="preserve">Zabezpieczenie może być wnoszone według wyboru </w:t>
      </w:r>
      <w:r w:rsidR="00E05D99">
        <w:rPr>
          <w:bCs/>
        </w:rPr>
        <w:t>Wykonawcy</w:t>
      </w:r>
      <w:r w:rsidRPr="00906A37">
        <w:rPr>
          <w:bCs/>
        </w:rPr>
        <w:t>, w jednej lub w kilku następujących formach:</w:t>
      </w:r>
    </w:p>
    <w:p w14:paraId="28659606" w14:textId="534206D8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>
        <w:rPr>
          <w:bCs/>
        </w:rPr>
        <w:t>p</w:t>
      </w:r>
      <w:r w:rsidRPr="00025FF3">
        <w:rPr>
          <w:bCs/>
        </w:rPr>
        <w:t>ieniądzu</w:t>
      </w:r>
      <w:r>
        <w:rPr>
          <w:bCs/>
        </w:rPr>
        <w:t>,</w:t>
      </w:r>
    </w:p>
    <w:p w14:paraId="5C3935ED" w14:textId="76F7B5D6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025FF3">
        <w:rPr>
          <w:bCs/>
        </w:rPr>
        <w:t>poręczeniach bankowych lub poręczeniach spółdzielczej kasy oszczędnościowo-kredytowej, z tym</w:t>
      </w:r>
      <w:r>
        <w:rPr>
          <w:bCs/>
        </w:rPr>
        <w:t>,</w:t>
      </w:r>
      <w:r w:rsidRPr="00025FF3">
        <w:rPr>
          <w:bCs/>
        </w:rPr>
        <w:t xml:space="preserve"> że zobowiązanie kasy jest zawsze zobowiązaniem pieniężnym</w:t>
      </w:r>
      <w:r>
        <w:rPr>
          <w:bCs/>
        </w:rPr>
        <w:t>,</w:t>
      </w:r>
    </w:p>
    <w:p w14:paraId="19D6A575" w14:textId="4EF5EEAE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025FF3">
        <w:rPr>
          <w:bCs/>
        </w:rPr>
        <w:t>gwarancjach bankowych</w:t>
      </w:r>
      <w:r>
        <w:rPr>
          <w:bCs/>
        </w:rPr>
        <w:t>,</w:t>
      </w:r>
    </w:p>
    <w:p w14:paraId="5A96439B" w14:textId="54E0ABDD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025FF3">
        <w:rPr>
          <w:bCs/>
        </w:rPr>
        <w:t>gwarancjach ubezpieczeniowych</w:t>
      </w:r>
      <w:r>
        <w:rPr>
          <w:bCs/>
        </w:rPr>
        <w:t>,</w:t>
      </w:r>
    </w:p>
    <w:p w14:paraId="25D99CEA" w14:textId="500ECCC7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</w:pPr>
      <w:r w:rsidRPr="00025FF3">
        <w:rPr>
          <w:bCs/>
        </w:rPr>
        <w:t>poręczeniach udzielanych przez podmioty, o których mowa w art. 6b ust. 5 pkt 2 ustawy z dnia 9 listopada 2000 r. o utworzeniu Polskiej Agencji Rozwoju Przedsiębiorczości</w:t>
      </w:r>
      <w:r>
        <w:rPr>
          <w:bCs/>
        </w:rPr>
        <w:t>.</w:t>
      </w:r>
    </w:p>
    <w:p w14:paraId="49EA6251" w14:textId="0874663A" w:rsidR="00025FF3" w:rsidRPr="001E5578" w:rsidRDefault="00AB094C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AB094C">
        <w:rPr>
          <w:bCs/>
        </w:rPr>
        <w:t xml:space="preserve">Zabezpieczenie wnoszone w pieniądzu </w:t>
      </w:r>
      <w:r w:rsidR="00E05D99">
        <w:rPr>
          <w:bCs/>
        </w:rPr>
        <w:t>Wykonawca</w:t>
      </w:r>
      <w:r w:rsidRPr="00AB094C">
        <w:rPr>
          <w:bCs/>
        </w:rPr>
        <w:t xml:space="preserve"> wpłaca przelewem na rachunek bankowy wskazany przez </w:t>
      </w:r>
      <w:r w:rsidR="00E05D99">
        <w:rPr>
          <w:bCs/>
        </w:rPr>
        <w:t>Zamawiającego</w:t>
      </w:r>
      <w:r w:rsidRPr="00AB094C">
        <w:rPr>
          <w:bCs/>
        </w:rPr>
        <w:t>.</w:t>
      </w:r>
    </w:p>
    <w:p w14:paraId="0EA11ED4" w14:textId="78F4CD40" w:rsidR="001E5578" w:rsidRPr="002070F5" w:rsidRDefault="001E5578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1E5578">
        <w:rPr>
          <w:bCs/>
        </w:rPr>
        <w:t xml:space="preserve">W przypadku wniesienia wadium w pieniądzu </w:t>
      </w:r>
      <w:r w:rsidR="00E05D99">
        <w:rPr>
          <w:bCs/>
        </w:rPr>
        <w:t>Wykonawca</w:t>
      </w:r>
      <w:r w:rsidRPr="001E5578">
        <w:rPr>
          <w:bCs/>
        </w:rPr>
        <w:t xml:space="preserve"> może wyrazić zgodę na zaliczenie kwoty wadium na poczet zabezpieczenia.</w:t>
      </w:r>
    </w:p>
    <w:p w14:paraId="18EE991F" w14:textId="0562B1E3" w:rsidR="002070F5" w:rsidRPr="00431140" w:rsidRDefault="005205DE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5205DE">
        <w:rPr>
          <w:bCs/>
        </w:rPr>
        <w:t xml:space="preserve">Jeżeli zabezpieczenie wniesiono w pieniądzu, </w:t>
      </w:r>
      <w:r w:rsidR="00E05D99">
        <w:rPr>
          <w:bCs/>
        </w:rPr>
        <w:t>Zamawiający</w:t>
      </w:r>
      <w:r w:rsidRPr="005205DE">
        <w:rPr>
          <w:bCs/>
        </w:rPr>
        <w:t xml:space="preserve"> przechowuje je na rachunku bankowym zgodnie z zasadami prowadzenia tego rachunku określonymi w umowie rachunku bankowego i taryfie opłat i prowizji bankowych. </w:t>
      </w:r>
      <w:r w:rsidR="00E05D99">
        <w:rPr>
          <w:bCs/>
        </w:rPr>
        <w:t>Zamawiający</w:t>
      </w:r>
      <w:r w:rsidRPr="005205DE">
        <w:rPr>
          <w:bCs/>
        </w:rPr>
        <w:t xml:space="preserve"> zwraca zabezpieczenie wniesione w pieniądzu z odsetkami wynikającymi z umowy rachunku bankowego, jeżeli takie zostały naliczone, na którym było ono przechowywane, pomniejszone o koszt prowadzenia tego rachunku oraz prowizji bankowej za przelew pieniędzy na rachunek bankowy </w:t>
      </w:r>
      <w:r w:rsidR="00E05D99">
        <w:rPr>
          <w:bCs/>
        </w:rPr>
        <w:t>Wykonawcy</w:t>
      </w:r>
      <w:r w:rsidRPr="005205DE">
        <w:rPr>
          <w:bCs/>
        </w:rPr>
        <w:t>.</w:t>
      </w:r>
    </w:p>
    <w:p w14:paraId="26845B05" w14:textId="6B6B250E" w:rsidR="00431140" w:rsidRPr="009E667C" w:rsidRDefault="00431140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431140">
        <w:rPr>
          <w:bCs/>
        </w:rPr>
        <w:t xml:space="preserve">W trakcie realizacji </w:t>
      </w:r>
      <w:r>
        <w:rPr>
          <w:bCs/>
        </w:rPr>
        <w:t>U</w:t>
      </w:r>
      <w:r w:rsidRPr="00431140">
        <w:rPr>
          <w:bCs/>
        </w:rPr>
        <w:t xml:space="preserve">mowy </w:t>
      </w:r>
      <w:r w:rsidR="00E05D99">
        <w:rPr>
          <w:bCs/>
        </w:rPr>
        <w:t>Wykonawca</w:t>
      </w:r>
      <w:r w:rsidRPr="00431140">
        <w:rPr>
          <w:bCs/>
        </w:rPr>
        <w:t xml:space="preserve"> może dokonać zmiany formy zabezpieczenia na jedną lub kilka form, o których mowa w </w:t>
      </w:r>
      <w:r>
        <w:rPr>
          <w:bCs/>
        </w:rPr>
        <w:t>ust. 2 niniejszego paragrafu.</w:t>
      </w:r>
      <w:r w:rsidR="009E667C">
        <w:rPr>
          <w:bCs/>
        </w:rPr>
        <w:t xml:space="preserve"> </w:t>
      </w:r>
      <w:r w:rsidR="009E667C" w:rsidRPr="009E667C">
        <w:rPr>
          <w:bCs/>
        </w:rPr>
        <w:t>Zmiana formy zabezpieczenia jest dokonywana z zachowaniem ciągłości zabezpieczenia i bez zmniejszenia jego wysokości.</w:t>
      </w:r>
    </w:p>
    <w:p w14:paraId="631066E3" w14:textId="7A7168C6" w:rsidR="009E667C" w:rsidRPr="0089377D" w:rsidRDefault="0089377D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89377D">
        <w:rPr>
          <w:bCs/>
        </w:rPr>
        <w:t xml:space="preserve">W przypadku nieprzedłużenia lub niewniesienia nowego zabezpieczenia najpóźniej na 30 dni przed upływem terminu ważności dotychczasowego zabezpieczenia wniesionego w innej formie niż w pieniądzu, </w:t>
      </w:r>
      <w:r w:rsidR="00E05D99">
        <w:rPr>
          <w:bCs/>
        </w:rPr>
        <w:t>Zamawiający</w:t>
      </w:r>
      <w:r w:rsidRPr="0089377D">
        <w:rPr>
          <w:bCs/>
        </w:rPr>
        <w:t xml:space="preserve"> zmienia formę na zabezpieczenie w pieniądzu, przez wypłatę kwoty z dotychczasowego zabezpieczenia.</w:t>
      </w:r>
      <w:r w:rsidR="00B74BE1">
        <w:rPr>
          <w:bCs/>
        </w:rPr>
        <w:t xml:space="preserve"> Wypłata, o której mowa powyżej </w:t>
      </w:r>
      <w:r w:rsidR="00BF1107" w:rsidRPr="00BF1107">
        <w:rPr>
          <w:bCs/>
        </w:rPr>
        <w:t>następuje nie później niż w ostatnim dniu ważności dotychczasowego zabezpieczenia</w:t>
      </w:r>
      <w:r w:rsidR="00BF1107">
        <w:rPr>
          <w:bCs/>
        </w:rPr>
        <w:t>.</w:t>
      </w:r>
    </w:p>
    <w:p w14:paraId="29321F6D" w14:textId="4AC67369" w:rsidR="00B54352" w:rsidRPr="00B54352" w:rsidRDefault="00B54352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  <w:rPr>
          <w:bCs/>
        </w:rPr>
      </w:pPr>
      <w:r w:rsidRPr="00B54352">
        <w:rPr>
          <w:bCs/>
        </w:rPr>
        <w:t xml:space="preserve">Zabezpieczenie złożone w innej formie niż w pieniądzu musi mieć charakter bezwarunkowy, nieodwołalny i płatny na pierwsze żądanie </w:t>
      </w:r>
      <w:r w:rsidR="00E05D99">
        <w:rPr>
          <w:bCs/>
        </w:rPr>
        <w:t>Zamawiającego</w:t>
      </w:r>
      <w:r w:rsidRPr="00B54352">
        <w:rPr>
          <w:bCs/>
        </w:rPr>
        <w:t xml:space="preserve">, bez konieczności przedstawiania dodatkowych dokumentów poza pisemnym oświadczeniem </w:t>
      </w:r>
      <w:r w:rsidR="00E05D99">
        <w:rPr>
          <w:bCs/>
        </w:rPr>
        <w:t>Zamawiającego</w:t>
      </w:r>
      <w:r w:rsidRPr="00B54352">
        <w:rPr>
          <w:bCs/>
        </w:rPr>
        <w:t xml:space="preserve"> o niewykonaniu lub nienależytym wykonaniu zobowiązania przez </w:t>
      </w:r>
      <w:r w:rsidR="00E05D99">
        <w:rPr>
          <w:bCs/>
        </w:rPr>
        <w:t>Wykonawcę</w:t>
      </w:r>
      <w:r w:rsidRPr="00B54352">
        <w:rPr>
          <w:bCs/>
        </w:rPr>
        <w:t xml:space="preserve">. </w:t>
      </w:r>
    </w:p>
    <w:p w14:paraId="1B38FD11" w14:textId="3A4666A6" w:rsidR="0089377D" w:rsidRPr="00863054" w:rsidRDefault="005E07BF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5E07BF">
        <w:rPr>
          <w:bCs/>
        </w:rPr>
        <w:t xml:space="preserve">Zabezpieczenie obejmuje cały okres realizacji </w:t>
      </w:r>
      <w:r>
        <w:rPr>
          <w:bCs/>
        </w:rPr>
        <w:t>U</w:t>
      </w:r>
      <w:r w:rsidRPr="005E07BF">
        <w:rPr>
          <w:bCs/>
        </w:rPr>
        <w:t>mowy</w:t>
      </w:r>
      <w:r w:rsidR="000F1A21">
        <w:rPr>
          <w:bCs/>
        </w:rPr>
        <w:t xml:space="preserve"> </w:t>
      </w:r>
      <w:r w:rsidR="000F1A21" w:rsidRPr="000F1A21">
        <w:rPr>
          <w:bCs/>
        </w:rPr>
        <w:t xml:space="preserve">(przez zakończenie realizacji </w:t>
      </w:r>
      <w:r w:rsidR="000F1A21">
        <w:rPr>
          <w:bCs/>
        </w:rPr>
        <w:t>U</w:t>
      </w:r>
      <w:r w:rsidR="000F1A21" w:rsidRPr="000F1A21">
        <w:rPr>
          <w:bCs/>
        </w:rPr>
        <w:t>mowy należy rozumieć podpisanie protokołu odbioru końcowego)</w:t>
      </w:r>
      <w:r w:rsidRPr="005E07BF">
        <w:rPr>
          <w:bCs/>
        </w:rPr>
        <w:t xml:space="preserve"> plus 30 (trzydzieści) dni kalendarzowych.</w:t>
      </w:r>
    </w:p>
    <w:p w14:paraId="1B3305D9" w14:textId="0F7404F7" w:rsidR="00863054" w:rsidRPr="00863054" w:rsidRDefault="00863054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863054">
        <w:rPr>
          <w:bCs/>
        </w:rPr>
        <w:t>Podstawą uruchomienia zabezpieczenia są między innymi:</w:t>
      </w:r>
    </w:p>
    <w:p w14:paraId="54432A48" w14:textId="53AA6AAE" w:rsidR="002C7565" w:rsidRDefault="002C7565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2C7565">
        <w:rPr>
          <w:bCs/>
        </w:rPr>
        <w:t>kara umowna z</w:t>
      </w:r>
      <w:r w:rsidR="009F6801">
        <w:rPr>
          <w:bCs/>
        </w:rPr>
        <w:t>a</w:t>
      </w:r>
      <w:r w:rsidRPr="002C7565">
        <w:rPr>
          <w:bCs/>
        </w:rPr>
        <w:t xml:space="preserve"> zwłok</w:t>
      </w:r>
      <w:r w:rsidR="009F6801">
        <w:rPr>
          <w:bCs/>
        </w:rPr>
        <w:t>ę</w:t>
      </w:r>
      <w:r w:rsidRPr="002C7565">
        <w:rPr>
          <w:bCs/>
        </w:rPr>
        <w:t xml:space="preserve"> w wykonaniu </w:t>
      </w:r>
      <w:r w:rsidR="009F6801">
        <w:rPr>
          <w:bCs/>
        </w:rPr>
        <w:t>Umowy</w:t>
      </w:r>
      <w:r w:rsidRPr="002C7565">
        <w:rPr>
          <w:bCs/>
        </w:rPr>
        <w:t xml:space="preserve">, </w:t>
      </w:r>
    </w:p>
    <w:p w14:paraId="07C8254F" w14:textId="210E7397" w:rsidR="007650CB" w:rsidRPr="002C7565" w:rsidRDefault="007650CB" w:rsidP="00260E29">
      <w:pPr>
        <w:pStyle w:val="Akapitzlist"/>
        <w:numPr>
          <w:ilvl w:val="1"/>
          <w:numId w:val="23"/>
        </w:numPr>
        <w:spacing w:line="312" w:lineRule="auto"/>
        <w:ind w:left="1134"/>
        <w:contextualSpacing w:val="0"/>
        <w:jc w:val="both"/>
        <w:rPr>
          <w:bCs/>
        </w:rPr>
      </w:pPr>
      <w:r w:rsidRPr="007650CB">
        <w:rPr>
          <w:bCs/>
        </w:rPr>
        <w:t>kara umowna za brak usunięcia wad w terminie</w:t>
      </w:r>
      <w:r w:rsidR="0019266F">
        <w:rPr>
          <w:bCs/>
        </w:rPr>
        <w:t xml:space="preserve"> określonym w protokole odbioru końcowego</w:t>
      </w:r>
      <w:r w:rsidRPr="007650CB">
        <w:rPr>
          <w:bCs/>
        </w:rPr>
        <w:t>,</w:t>
      </w:r>
    </w:p>
    <w:p w14:paraId="688F39C3" w14:textId="306D0420" w:rsidR="00863054" w:rsidRPr="00106BCA" w:rsidRDefault="002C7565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</w:pPr>
      <w:r w:rsidRPr="002C7565">
        <w:rPr>
          <w:bCs/>
        </w:rPr>
        <w:t xml:space="preserve">niewykonanie lub nienależyte wykonanie </w:t>
      </w:r>
      <w:r w:rsidR="009F6801">
        <w:rPr>
          <w:bCs/>
        </w:rPr>
        <w:t>Umowy</w:t>
      </w:r>
      <w:r w:rsidRPr="002C7565">
        <w:rPr>
          <w:bCs/>
        </w:rPr>
        <w:t>.</w:t>
      </w:r>
    </w:p>
    <w:p w14:paraId="01D3A746" w14:textId="2DF01696" w:rsidR="00106BCA" w:rsidRPr="0052545B" w:rsidRDefault="00106BCA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106BCA">
        <w:rPr>
          <w:bCs/>
        </w:rPr>
        <w:t xml:space="preserve">W przypadku zabezpieczenia złożonego w formie innej niż w pieniądzu, gwarant/poręczyciel zobowiązany jest do wypłaty kwoty wskazanej przez </w:t>
      </w:r>
      <w:r w:rsidR="00E05D99">
        <w:rPr>
          <w:bCs/>
        </w:rPr>
        <w:t>Zamawiającego</w:t>
      </w:r>
      <w:r w:rsidRPr="00106BCA">
        <w:rPr>
          <w:bCs/>
        </w:rPr>
        <w:t xml:space="preserve"> w terminie maksymalnie 7 dni roboczych od otrzymania żądania</w:t>
      </w:r>
      <w:r w:rsidR="0052545B">
        <w:rPr>
          <w:bCs/>
        </w:rPr>
        <w:t>.</w:t>
      </w:r>
    </w:p>
    <w:p w14:paraId="56A131C9" w14:textId="037D15A7" w:rsidR="0052545B" w:rsidRDefault="00E05D99" w:rsidP="00260E29">
      <w:pPr>
        <w:pStyle w:val="Akapitzlist"/>
        <w:numPr>
          <w:ilvl w:val="0"/>
          <w:numId w:val="23"/>
        </w:numPr>
        <w:spacing w:line="312" w:lineRule="auto"/>
        <w:ind w:left="426"/>
        <w:jc w:val="both"/>
      </w:pPr>
      <w:r>
        <w:rPr>
          <w:bCs/>
        </w:rPr>
        <w:t>Zamawiający</w:t>
      </w:r>
      <w:r w:rsidR="0052545B" w:rsidRPr="0052545B">
        <w:rPr>
          <w:bCs/>
        </w:rPr>
        <w:t xml:space="preserve"> zwraca zabezpieczenie w terminie 30 dni od dnia wykonania </w:t>
      </w:r>
      <w:r w:rsidR="0052545B">
        <w:rPr>
          <w:bCs/>
        </w:rPr>
        <w:t>Umowy</w:t>
      </w:r>
      <w:r w:rsidR="0052545B" w:rsidRPr="0052545B">
        <w:rPr>
          <w:bCs/>
        </w:rPr>
        <w:t xml:space="preserve"> i uznania </w:t>
      </w:r>
      <w:r w:rsidR="0052545B">
        <w:rPr>
          <w:bCs/>
        </w:rPr>
        <w:t xml:space="preserve">jej </w:t>
      </w:r>
      <w:r w:rsidR="0052545B" w:rsidRPr="0052545B">
        <w:rPr>
          <w:bCs/>
        </w:rPr>
        <w:t xml:space="preserve">przez </w:t>
      </w:r>
      <w:r>
        <w:rPr>
          <w:bCs/>
        </w:rPr>
        <w:t>Zamawiającego</w:t>
      </w:r>
      <w:r w:rsidR="0052545B" w:rsidRPr="0052545B">
        <w:rPr>
          <w:bCs/>
        </w:rPr>
        <w:t xml:space="preserve"> za należycie wykonan</w:t>
      </w:r>
      <w:r w:rsidR="0052545B">
        <w:rPr>
          <w:bCs/>
        </w:rPr>
        <w:t>ą</w:t>
      </w:r>
      <w:r w:rsidR="0052545B" w:rsidRPr="0052545B">
        <w:rPr>
          <w:bCs/>
        </w:rPr>
        <w:t>.</w:t>
      </w:r>
    </w:p>
    <w:p w14:paraId="4D6C971C" w14:textId="77777777" w:rsidR="00851C36" w:rsidRDefault="00851C36" w:rsidP="00260E29">
      <w:pPr>
        <w:spacing w:line="312" w:lineRule="auto"/>
        <w:jc w:val="center"/>
      </w:pPr>
    </w:p>
    <w:p w14:paraId="742D6523" w14:textId="5459DAE8" w:rsidR="001C2C44" w:rsidRPr="00922F3E" w:rsidRDefault="001C2C44" w:rsidP="00260E29">
      <w:pPr>
        <w:spacing w:line="312" w:lineRule="auto"/>
        <w:jc w:val="center"/>
        <w:rPr>
          <w:b/>
          <w:bCs/>
        </w:rPr>
      </w:pPr>
      <w:r w:rsidRPr="00922F3E">
        <w:rPr>
          <w:b/>
          <w:bCs/>
        </w:rPr>
        <w:t>§ 1</w:t>
      </w:r>
      <w:r w:rsidR="00721388">
        <w:rPr>
          <w:b/>
          <w:bCs/>
        </w:rPr>
        <w:t>0</w:t>
      </w:r>
      <w:r w:rsidRPr="00922F3E">
        <w:rPr>
          <w:b/>
          <w:bCs/>
        </w:rPr>
        <w:t>. Warunki zmiany Umowy</w:t>
      </w:r>
    </w:p>
    <w:p w14:paraId="68155DE4" w14:textId="77777777" w:rsidR="001C2C44" w:rsidRDefault="001C2C44" w:rsidP="00260E29">
      <w:pPr>
        <w:spacing w:line="312" w:lineRule="auto"/>
        <w:jc w:val="center"/>
      </w:pPr>
    </w:p>
    <w:p w14:paraId="49EC80E6" w14:textId="38CD253A" w:rsidR="00B220E0" w:rsidRPr="00B220E0" w:rsidRDefault="00E05D99" w:rsidP="00260E29">
      <w:pPr>
        <w:spacing w:line="312" w:lineRule="auto"/>
        <w:jc w:val="both"/>
      </w:pPr>
      <w:r>
        <w:t>Zamawiający</w:t>
      </w:r>
      <w:r w:rsidR="00B220E0" w:rsidRPr="00B220E0">
        <w:t xml:space="preserve"> zastrzega sobie możliwość dokonania zmiany umowy zawartej w wyniku przeprowadzenia </w:t>
      </w:r>
      <w:r>
        <w:t>z</w:t>
      </w:r>
      <w:r w:rsidR="00B220E0" w:rsidRPr="00B220E0">
        <w:t xml:space="preserve">apytania </w:t>
      </w:r>
      <w:r>
        <w:t>o</w:t>
      </w:r>
      <w:r w:rsidR="00B220E0" w:rsidRPr="00B220E0">
        <w:t xml:space="preserve">fertowego, w następujących przypadkach: </w:t>
      </w:r>
    </w:p>
    <w:p w14:paraId="25E6708A" w14:textId="445AF11B" w:rsidR="000F3B66" w:rsidRDefault="00B220E0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B220E0">
        <w:t xml:space="preserve">w wyniku zaistnienia przyczyn, niezależnych od </w:t>
      </w:r>
      <w:r w:rsidR="00E05D99">
        <w:t>Zamawiającego</w:t>
      </w:r>
      <w:r w:rsidRPr="00B220E0">
        <w:t xml:space="preserve"> oraz </w:t>
      </w:r>
      <w:r w:rsidR="00E05D99">
        <w:t>Wykonawcy</w:t>
      </w:r>
      <w:r w:rsidRPr="00B220E0">
        <w:t xml:space="preserve"> (przy dochowaniu przez niego należytej staranności) skutkujących niemożliwością lub znacznymi opóźnieniami w realizacji zamówienia a w szczególności czasowy brak dostępności na rynku zasobów potrzebnych do realizacji przedmiotu zamówienia</w:t>
      </w:r>
      <w:r w:rsidR="00D362F8">
        <w:t>;</w:t>
      </w:r>
    </w:p>
    <w:p w14:paraId="57AF25E1" w14:textId="3F21B9D4" w:rsidR="001C2C44" w:rsidRDefault="00B220E0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B220E0">
        <w:t xml:space="preserve">wystąpienie siły wyższej, uniemożliwiającej wykonanie </w:t>
      </w:r>
      <w:r w:rsidR="00E211C7">
        <w:t>Umowy w terminach w niej określonych</w:t>
      </w:r>
      <w:r w:rsidR="00BC6E0F">
        <w:t xml:space="preserve"> (</w:t>
      </w:r>
      <w:r w:rsidRPr="00B220E0">
        <w:t>„</w:t>
      </w:r>
      <w:r w:rsidR="00BC6E0F">
        <w:t>s</w:t>
      </w:r>
      <w:r w:rsidRPr="00B220E0">
        <w:t>iła wyższa” oznacza wydarzenia zewnętrzne, nieprzewidywalne,</w:t>
      </w:r>
      <w:r w:rsidR="00BC6E0F">
        <w:t xml:space="preserve"> </w:t>
      </w:r>
      <w:r w:rsidR="00BC6E0F" w:rsidRPr="00BC6E0F">
        <w:t>nieoczekiwane i poza kontrolą Stron, występujące po podpisaniu Umowy, a powodujące niemożliwość wywiązania się z Umowy</w:t>
      </w:r>
      <w:r w:rsidR="00BC6E0F">
        <w:t>)</w:t>
      </w:r>
      <w:r w:rsidR="00D362F8">
        <w:t>;</w:t>
      </w:r>
    </w:p>
    <w:p w14:paraId="10EE4D6F" w14:textId="1B2784E4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w przypadku zmian w harmonogramie realizacji projektu, w szczególności i w przypadku wystąpienia konieczności wydłużenia/przesunięcia terminów realizacji poszczególnych zadań i etapów, spowodowana obiektywnymi czynnikami, niezależnymi od </w:t>
      </w:r>
      <w:r w:rsidR="00E05D99">
        <w:t>Zamawiającego</w:t>
      </w:r>
      <w:r w:rsidRPr="0070673A">
        <w:t xml:space="preserve"> i </w:t>
      </w:r>
      <w:r w:rsidR="00E05D99">
        <w:t>Wykonawcy</w:t>
      </w:r>
      <w:r w:rsidRPr="0070673A">
        <w:t xml:space="preserve">, uniemożliwiającymi realizację zamówienia w pierwotnie określonych terminach, mającymi wpływ na jakość realizacji przedmiotu </w:t>
      </w:r>
      <w:r w:rsidR="00500A3E">
        <w:t>U</w:t>
      </w:r>
      <w:r w:rsidRPr="0070673A">
        <w:t>mowy,</w:t>
      </w:r>
    </w:p>
    <w:p w14:paraId="211D5A0B" w14:textId="7573F74B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w przypadku wystąpienia okoliczności niezależnych od </w:t>
      </w:r>
      <w:r w:rsidR="00E05D99">
        <w:t>Wykonawcy</w:t>
      </w:r>
      <w:r w:rsidRPr="0070673A">
        <w:t xml:space="preserve">, na jego uzasadniony wniosek, pod warunkiem, że zmiana ta wynika z okoliczności, których </w:t>
      </w:r>
      <w:r w:rsidR="00E05D99">
        <w:t>Wykonawcy</w:t>
      </w:r>
      <w:r w:rsidRPr="0070673A">
        <w:t xml:space="preserve"> nie mógł przewidzieć na etapie składania oferty i nie jest przez niego zawiniona,</w:t>
      </w:r>
    </w:p>
    <w:p w14:paraId="7E140CBE" w14:textId="0AAFE85C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w przypadku konieczności wprowadzenia zmian, których </w:t>
      </w:r>
      <w:r w:rsidR="00E05D99">
        <w:t>Zamawiający</w:t>
      </w:r>
      <w:r w:rsidRPr="0070673A">
        <w:t xml:space="preserve"> nie mógł przewidzieć w chwili zawarcia </w:t>
      </w:r>
      <w:r w:rsidR="005A3826">
        <w:t>U</w:t>
      </w:r>
      <w:r w:rsidRPr="0070673A">
        <w:t>mowy, o czas niezbędny do wprowadzenia tych zmian,</w:t>
      </w:r>
    </w:p>
    <w:p w14:paraId="6239D06E" w14:textId="77777777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nieprzewidziane warunki techniczne, terenowe i wodne; </w:t>
      </w:r>
    </w:p>
    <w:p w14:paraId="5EFDEC18" w14:textId="77777777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>wystąpienie konieczności wykonania robót dodatkowych lub zamiennych wstrzymujących (opóźniających) realizacje robót zasadniczych, a wynikających z nieprzewidzianych zdarzeń o charakterze technicznym lub eksploatacyjnym.</w:t>
      </w:r>
    </w:p>
    <w:p w14:paraId="4E573048" w14:textId="729B6E17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spowodowanymi wyjątkowo niesprzyjającymi warunkami atmosferycznymi, uniemożliwiającymi prowadzenie prac, a trwającymi przez okres mający wpływ na dotrzymanie terminu wykonania </w:t>
      </w:r>
      <w:r w:rsidR="00AA3D27">
        <w:t>U</w:t>
      </w:r>
      <w:r w:rsidRPr="0070673A">
        <w:t>mowy</w:t>
      </w:r>
      <w:r w:rsidR="00BC2833">
        <w:t xml:space="preserve">; </w:t>
      </w:r>
      <w:r w:rsidR="00AA3D27">
        <w:t>z</w:t>
      </w:r>
      <w:r w:rsidRPr="0070673A">
        <w:t xml:space="preserve">a wyjątkowo niesprzyjające warunki atmosferyczne przyjmuje się takie warunki, które łącznie biorąc pod uwagę </w:t>
      </w:r>
      <w:r w:rsidR="00AA3D27">
        <w:t>–</w:t>
      </w:r>
      <w:r w:rsidRPr="0070673A">
        <w:t xml:space="preserve"> wymogi reżimów technologicznych determinujących wykonanie poszczególnych prac skutkują wstrzymaniem ich prowadzenia oraz ilość dni lub intensywność występowania niesprzyjających warunków atmosferycznych skutkująca przeszkodami, o których mowa powyżej, jest dużo (co najmniej o 30%) większa od średniej miesięcznej dla danego miesiąca, z ostatniego pięciolecia, licząc od daty składania oferty wstecz,</w:t>
      </w:r>
    </w:p>
    <w:p w14:paraId="01E412A7" w14:textId="3ED62EA5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zmian powszechnie obowiązujących przepisów prawa w zakresie mającym wpływ na realizację </w:t>
      </w:r>
      <w:r w:rsidR="00C82F2F">
        <w:t>U</w:t>
      </w:r>
      <w:r w:rsidRPr="0070673A">
        <w:t>mowy,</w:t>
      </w:r>
    </w:p>
    <w:p w14:paraId="25AC31A3" w14:textId="1D172689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powstania rozbieżności lub niejasności w rozumieniu pojęć użytych w </w:t>
      </w:r>
      <w:r w:rsidR="00C82F2F">
        <w:t>U</w:t>
      </w:r>
      <w:r w:rsidRPr="0070673A">
        <w:t xml:space="preserve">mowie, których nie będzie można usunąć w inny sposób, a zmiana będzie umożliwiać usunięcie rozbieżności i doprecyzowanie </w:t>
      </w:r>
      <w:r w:rsidR="000E6E87">
        <w:t>U</w:t>
      </w:r>
      <w:r w:rsidRPr="0070673A">
        <w:t xml:space="preserve">mowy w celu jednoznacznej interpretacji jej postanowień przez strony, przy jednoczesnym braku zmiany charakteru </w:t>
      </w:r>
      <w:r w:rsidR="000E6E87">
        <w:t>U</w:t>
      </w:r>
      <w:r w:rsidRPr="0070673A">
        <w:t>mowy;</w:t>
      </w:r>
    </w:p>
    <w:p w14:paraId="59F9110F" w14:textId="6307913F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zmiana nie prowadzi do zmiany ogólnego charakteru </w:t>
      </w:r>
      <w:r w:rsidR="00AC5D48">
        <w:t>U</w:t>
      </w:r>
      <w:r w:rsidRPr="0070673A">
        <w:t>mowy, a łączna wartość zmian jest mniejsza niż 5 538 000 EUR</w:t>
      </w:r>
      <w:r w:rsidRPr="0070673A" w:rsidDel="006E2168">
        <w:t xml:space="preserve"> </w:t>
      </w:r>
      <w:r w:rsidRPr="0070673A">
        <w:t>i jednocześnie jest mniejsza od 15% wartości zamówienia określonej pierwotnie w umowie;</w:t>
      </w:r>
    </w:p>
    <w:p w14:paraId="7E433D6A" w14:textId="644F338D" w:rsidR="00DD2D98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>zmiany dotyczą realizacji dodatkowych usług nieobjętych zamówieniem podstawowym, o ile stały się niezbędne i zostały spełnione łącznie następujące warunki:</w:t>
      </w:r>
    </w:p>
    <w:p w14:paraId="518ACEF7" w14:textId="77777777" w:rsidR="00DD2D98" w:rsidRPr="00DD2D98" w:rsidRDefault="00DD2D98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DD2D98"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5532C6FA" w14:textId="26718E27" w:rsidR="00DD2D98" w:rsidRPr="00DD2D98" w:rsidRDefault="00DD2D98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DD2D98">
        <w:t xml:space="preserve">zmiana wykonawcy spowodowałaby istotną niedogodność lub znaczne zwiększenie kosztów dla </w:t>
      </w:r>
      <w:r w:rsidR="00E05D99">
        <w:t>Zamawiającego</w:t>
      </w:r>
      <w:r w:rsidRPr="00DD2D98">
        <w:t>,</w:t>
      </w:r>
    </w:p>
    <w:p w14:paraId="18083838" w14:textId="4A3F0C5E" w:rsidR="00DD2D98" w:rsidRPr="00DD2D98" w:rsidRDefault="00DD2D98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DD2D98">
        <w:t xml:space="preserve">wartość zmian nie przekracza 50% wartości zamówienia określonej pierwotnie w </w:t>
      </w:r>
      <w:r>
        <w:t>U</w:t>
      </w:r>
      <w:r w:rsidRPr="00DD2D98">
        <w:t>mowie,</w:t>
      </w:r>
    </w:p>
    <w:p w14:paraId="64FFB40C" w14:textId="6FB737C4" w:rsidR="00DC38A2" w:rsidRPr="00DC38A2" w:rsidRDefault="00DC38A2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DC38A2">
        <w:t xml:space="preserve">zmiana nie prowadzi do zmiany ogólnego charakteru </w:t>
      </w:r>
      <w:r>
        <w:t>U</w:t>
      </w:r>
      <w:r w:rsidRPr="00DC38A2">
        <w:t xml:space="preserve">mowy i zostały spełnione łącznie następujące warunki: </w:t>
      </w:r>
    </w:p>
    <w:p w14:paraId="0B1F891F" w14:textId="67B2C73D" w:rsidR="00B33B4F" w:rsidRPr="00B33B4F" w:rsidRDefault="00B33B4F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33B4F">
        <w:t xml:space="preserve">konieczność zmiany </w:t>
      </w:r>
      <w:r>
        <w:t>U</w:t>
      </w:r>
      <w:r w:rsidRPr="00B33B4F">
        <w:t xml:space="preserve">mowy spowodowana jest okolicznościami, których </w:t>
      </w:r>
      <w:r w:rsidR="00E05D99">
        <w:t>Zamawiający</w:t>
      </w:r>
      <w:r w:rsidRPr="00B33B4F">
        <w:t xml:space="preserve">, działając z należytą starannością, nie mógł przewidzieć, </w:t>
      </w:r>
    </w:p>
    <w:p w14:paraId="4D53A562" w14:textId="094FE1D8" w:rsidR="00DD2D98" w:rsidRDefault="00B33B4F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33B4F">
        <w:t xml:space="preserve">wartość zmian nie przekracza 50% wartości zamówienia określonej pierwotnie w </w:t>
      </w:r>
      <w:r>
        <w:t>U</w:t>
      </w:r>
      <w:r w:rsidRPr="00B33B4F">
        <w:t>mowie</w:t>
      </w:r>
      <w:r w:rsidR="00B011A8">
        <w:t>;</w:t>
      </w:r>
    </w:p>
    <w:p w14:paraId="50FC81D4" w14:textId="373E9716" w:rsidR="00B011A8" w:rsidRDefault="00E05D99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>
        <w:t>Wykonawcę</w:t>
      </w:r>
      <w:r w:rsidR="00B011A8" w:rsidRPr="00B011A8">
        <w:t xml:space="preserve"> ma zastąpić nowy wykonawca: </w:t>
      </w:r>
    </w:p>
    <w:p w14:paraId="28D5BDB6" w14:textId="3CF5AEBD" w:rsidR="00BB45D6" w:rsidRPr="00BB45D6" w:rsidRDefault="00BB45D6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B45D6">
        <w:t xml:space="preserve">w wyniku sukcesji, wstępując w prawa i obowiązki </w:t>
      </w:r>
      <w:r w:rsidR="00E05D99">
        <w:t>Wykonawcy</w:t>
      </w:r>
      <w:r w:rsidRPr="00BB45D6">
        <w:t xml:space="preserve">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 </w:t>
      </w:r>
    </w:p>
    <w:p w14:paraId="7B312E9A" w14:textId="63FEB579" w:rsidR="00BB45D6" w:rsidRDefault="00BB45D6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B45D6">
        <w:t xml:space="preserve">w wyniku przejęcia przez </w:t>
      </w:r>
      <w:r w:rsidR="00E05D99">
        <w:t>Zamawiającego</w:t>
      </w:r>
      <w:r w:rsidRPr="00BB45D6">
        <w:t xml:space="preserve"> zobowiązań wykonawcy względem jego podwykonawców – w przypadku zmiany podwykonawcy, </w:t>
      </w:r>
      <w:r w:rsidR="00E05D99">
        <w:t>Zamawiający</w:t>
      </w:r>
      <w:r w:rsidRPr="00BB45D6">
        <w:t xml:space="preserve"> może zawrzeć umowę z nowym podwykonawcą bez zmiany warunków realizacji zamówienia z uwzględnieniem dokonanych płatności z tytułu dotychczas zrealizowanych prac</w:t>
      </w:r>
      <w:r w:rsidR="00E8726E">
        <w:t>;</w:t>
      </w:r>
    </w:p>
    <w:p w14:paraId="3BB881DD" w14:textId="1A1F3EA5" w:rsidR="001C2C44" w:rsidRDefault="00E8726E" w:rsidP="00260E29">
      <w:pPr>
        <w:pStyle w:val="Akapitzlist"/>
        <w:numPr>
          <w:ilvl w:val="0"/>
          <w:numId w:val="14"/>
        </w:numPr>
        <w:spacing w:line="312" w:lineRule="auto"/>
        <w:ind w:left="426"/>
        <w:jc w:val="both"/>
      </w:pPr>
      <w:r w:rsidRPr="00E8726E">
        <w:t xml:space="preserve">w wyniku zaistnienia przyczyn, niezależnych od </w:t>
      </w:r>
      <w:r w:rsidR="00E05D99">
        <w:t>Zamawiającego</w:t>
      </w:r>
      <w:r w:rsidRPr="00E8726E">
        <w:t xml:space="preserve"> oraz </w:t>
      </w:r>
      <w:r w:rsidR="00E05D99">
        <w:t>Wykonawcy</w:t>
      </w:r>
      <w:r w:rsidRPr="00E8726E">
        <w:t xml:space="preserve"> (przy dochowaniu przez niego należytej staranności), skutkujących opóźnieniem w uzyskaniu wszelkich decyzji administracyjnych, pozwoleń, zgód lub innych rozstrzygnięć organów właściwych, których uzyskanie jest niezbędne dla realizacji </w:t>
      </w:r>
      <w:r>
        <w:t>U</w:t>
      </w:r>
      <w:r w:rsidRPr="00E8726E">
        <w:t>mowy.</w:t>
      </w:r>
    </w:p>
    <w:p w14:paraId="42326245" w14:textId="77777777" w:rsidR="00F97020" w:rsidRDefault="00F97020" w:rsidP="00260E29">
      <w:pPr>
        <w:spacing w:line="312" w:lineRule="auto"/>
        <w:jc w:val="center"/>
        <w:rPr>
          <w:b/>
          <w:bCs/>
        </w:rPr>
      </w:pPr>
    </w:p>
    <w:p w14:paraId="514E382F" w14:textId="43614628" w:rsidR="00FC6754" w:rsidRPr="0079122D" w:rsidRDefault="00FC6754" w:rsidP="00260E29">
      <w:pPr>
        <w:spacing w:line="312" w:lineRule="auto"/>
        <w:jc w:val="center"/>
        <w:rPr>
          <w:b/>
          <w:bCs/>
        </w:rPr>
      </w:pPr>
      <w:r w:rsidRPr="0079122D">
        <w:rPr>
          <w:b/>
          <w:bCs/>
        </w:rPr>
        <w:t>§ 1</w:t>
      </w:r>
      <w:r w:rsidR="00721388">
        <w:rPr>
          <w:b/>
          <w:bCs/>
        </w:rPr>
        <w:t>1</w:t>
      </w:r>
      <w:r w:rsidR="00D472AB" w:rsidRPr="0079122D">
        <w:rPr>
          <w:b/>
          <w:bCs/>
        </w:rPr>
        <w:t>.</w:t>
      </w:r>
      <w:r w:rsidRPr="0079122D">
        <w:rPr>
          <w:b/>
          <w:bCs/>
        </w:rPr>
        <w:t xml:space="preserve"> Postanowienia końcowe</w:t>
      </w:r>
    </w:p>
    <w:p w14:paraId="1D2DCF8A" w14:textId="77777777" w:rsidR="00D472AB" w:rsidRDefault="00D472AB" w:rsidP="00260E29">
      <w:pPr>
        <w:spacing w:line="312" w:lineRule="auto"/>
        <w:jc w:val="center"/>
      </w:pPr>
    </w:p>
    <w:p w14:paraId="00273656" w14:textId="77777777" w:rsidR="00F61EA1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>Wszelkie zmiany Umowy wymagają zachowania formy pisemnej pod rygorem nieważności.</w:t>
      </w:r>
    </w:p>
    <w:p w14:paraId="3325F95E" w14:textId="77777777" w:rsidR="00F61EA1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 xml:space="preserve">Umowa </w:t>
      </w:r>
      <w:r w:rsidR="00F61EA1">
        <w:t>podlega prawu polskiemu</w:t>
      </w:r>
      <w:r>
        <w:t>.</w:t>
      </w:r>
    </w:p>
    <w:p w14:paraId="6D4E1C7A" w14:textId="2EDB1EA9" w:rsidR="00444A04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 xml:space="preserve">Wszelkie spory wynikłe w związku z Umową Strony będą starały się rozstrzygać w drodze wzajemnych negocjacji, a gdyby okazało się to niemożliwe, oddadzą spór pod rozstrzygnięcie polskiego sądu właściwego ze względu na siedzibę </w:t>
      </w:r>
      <w:r w:rsidR="00E41312">
        <w:t>Zamawiającego</w:t>
      </w:r>
      <w:r>
        <w:t>.</w:t>
      </w:r>
    </w:p>
    <w:p w14:paraId="6030F973" w14:textId="77777777" w:rsidR="00444A04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>Do Umowy nie mają zastosowania żadne ogólne warunki Stron.</w:t>
      </w:r>
    </w:p>
    <w:p w14:paraId="4BE9BB81" w14:textId="7FBBBC3A" w:rsidR="00FC6754" w:rsidRDefault="00FC6754" w:rsidP="00260E29">
      <w:pPr>
        <w:pStyle w:val="Akapitzlist"/>
        <w:numPr>
          <w:ilvl w:val="0"/>
          <w:numId w:val="11"/>
        </w:numPr>
        <w:spacing w:line="312" w:lineRule="auto"/>
        <w:ind w:left="426"/>
        <w:jc w:val="both"/>
      </w:pPr>
      <w:r>
        <w:t>Umowa została sporządzona w dwóch jednobrzmiących egzemplarzach. Umowa została sporządzona i podpisana w języku angielskim i polskim. W przypadku rozbieżności pomiędzy polską a angielską wersją językową, wersja polska jest wiążąca.</w:t>
      </w:r>
    </w:p>
    <w:p w14:paraId="5EBDB4C8" w14:textId="77777777" w:rsidR="00D36FFE" w:rsidRDefault="00D36FFE" w:rsidP="00260E29">
      <w:pPr>
        <w:spacing w:line="312" w:lineRule="auto"/>
      </w:pPr>
    </w:p>
    <w:p w14:paraId="7CEA059C" w14:textId="77777777" w:rsidR="00C779BA" w:rsidRDefault="00C779BA" w:rsidP="00260E29">
      <w:pPr>
        <w:spacing w:line="312" w:lineRule="auto"/>
      </w:pPr>
    </w:p>
    <w:p w14:paraId="71E63230" w14:textId="77777777" w:rsidR="00C779BA" w:rsidRDefault="00C779BA" w:rsidP="00260E29">
      <w:pPr>
        <w:spacing w:line="312" w:lineRule="auto"/>
      </w:pPr>
    </w:p>
    <w:p w14:paraId="1EC49BA0" w14:textId="77777777" w:rsidR="00C779BA" w:rsidRDefault="00C779BA" w:rsidP="00260E29">
      <w:pPr>
        <w:spacing w:line="312" w:lineRule="auto"/>
      </w:pPr>
    </w:p>
    <w:p w14:paraId="5D954A3E" w14:textId="010D2D2D" w:rsidR="00C779BA" w:rsidRDefault="00C779BA" w:rsidP="00260E29">
      <w:pPr>
        <w:spacing w:line="312" w:lineRule="auto"/>
        <w:rPr>
          <w:u w:val="single"/>
        </w:rPr>
      </w:pPr>
      <w:r>
        <w:rPr>
          <w:u w:val="single"/>
        </w:rPr>
        <w:t>Załączniki:</w:t>
      </w:r>
    </w:p>
    <w:p w14:paraId="729FA8D3" w14:textId="5314AA56" w:rsidR="00C779BA" w:rsidRDefault="00C779BA" w:rsidP="00260E29">
      <w:pPr>
        <w:pStyle w:val="Akapitzlist"/>
        <w:numPr>
          <w:ilvl w:val="0"/>
          <w:numId w:val="25"/>
        </w:numPr>
        <w:spacing w:line="312" w:lineRule="auto"/>
        <w:ind w:left="426"/>
        <w:contextualSpacing w:val="0"/>
      </w:pPr>
      <w:r>
        <w:t xml:space="preserve">Załącznik nr 1 – </w:t>
      </w:r>
      <w:r w:rsidR="00E41312">
        <w:t xml:space="preserve">Zapytanie ofertowe nr </w:t>
      </w:r>
      <w:r w:rsidR="00604176">
        <w:rPr>
          <w:bCs/>
        </w:rPr>
        <w:t>DI/11</w:t>
      </w:r>
      <w:r w:rsidR="00E41312" w:rsidRPr="00D86D7A">
        <w:rPr>
          <w:bCs/>
        </w:rPr>
        <w:t>/2026</w:t>
      </w:r>
      <w:r w:rsidR="00E41312">
        <w:rPr>
          <w:bCs/>
        </w:rPr>
        <w:t xml:space="preserve"> oraz formularz ofertowy złożony przez Wykonawcę</w:t>
      </w:r>
      <w:r>
        <w:t>;</w:t>
      </w:r>
    </w:p>
    <w:p w14:paraId="009CFC2C" w14:textId="63087C26" w:rsidR="00C779BA" w:rsidRDefault="00D97EE4" w:rsidP="00260E29">
      <w:pPr>
        <w:pStyle w:val="Akapitzlist"/>
        <w:numPr>
          <w:ilvl w:val="0"/>
          <w:numId w:val="25"/>
        </w:numPr>
        <w:spacing w:line="312" w:lineRule="auto"/>
        <w:ind w:left="426"/>
        <w:contextualSpacing w:val="0"/>
      </w:pPr>
      <w:r>
        <w:t>Załą</w:t>
      </w:r>
      <w:r w:rsidR="00CD77D0">
        <w:t xml:space="preserve">cznik nr 2 – </w:t>
      </w:r>
      <w:r w:rsidR="00634450">
        <w:t>Klauzula RODO</w:t>
      </w:r>
      <w:r w:rsidR="00367373">
        <w:t xml:space="preserve"> </w:t>
      </w:r>
      <w:r w:rsidR="00E41312">
        <w:t>Zamawiającego</w:t>
      </w:r>
      <w:r w:rsidR="00367373">
        <w:t>;</w:t>
      </w:r>
    </w:p>
    <w:p w14:paraId="634EBC5C" w14:textId="0A3267FC" w:rsidR="00367373" w:rsidRDefault="00367373" w:rsidP="00260E29">
      <w:pPr>
        <w:pStyle w:val="Akapitzlist"/>
        <w:numPr>
          <w:ilvl w:val="0"/>
          <w:numId w:val="25"/>
        </w:numPr>
        <w:spacing w:line="312" w:lineRule="auto"/>
        <w:ind w:left="426"/>
      </w:pPr>
      <w:r>
        <w:t xml:space="preserve">Załącznik nr 3 – Klauzula RODO </w:t>
      </w:r>
      <w:r w:rsidR="002A3953" w:rsidRPr="002A3953">
        <w:t>Zarządu Województwa Łódzkiego i Centrum Obsługi Przedsiębiorcy</w:t>
      </w:r>
      <w:r w:rsidR="002A3953">
        <w:t>.</w:t>
      </w:r>
    </w:p>
    <w:p w14:paraId="45D61B42" w14:textId="77777777" w:rsidR="0079122D" w:rsidRDefault="0079122D" w:rsidP="00260E29">
      <w:pPr>
        <w:spacing w:line="312" w:lineRule="auto"/>
      </w:pPr>
    </w:p>
    <w:p w14:paraId="6E525B2A" w14:textId="77777777" w:rsidR="0079122D" w:rsidRDefault="0079122D" w:rsidP="00260E29">
      <w:pPr>
        <w:spacing w:line="312" w:lineRule="auto"/>
      </w:pPr>
    </w:p>
    <w:p w14:paraId="1F7CEE38" w14:textId="77777777" w:rsidR="0079122D" w:rsidRDefault="0079122D" w:rsidP="00260E29">
      <w:pPr>
        <w:spacing w:line="312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122D" w14:paraId="0B846E89" w14:textId="77777777" w:rsidTr="0079122D">
        <w:tc>
          <w:tcPr>
            <w:tcW w:w="4531" w:type="dxa"/>
          </w:tcPr>
          <w:p w14:paraId="30FF1539" w14:textId="77777777" w:rsidR="0079122D" w:rsidRDefault="0079122D" w:rsidP="00260E29">
            <w:pPr>
              <w:spacing w:line="312" w:lineRule="auto"/>
              <w:jc w:val="center"/>
            </w:pPr>
            <w:r>
              <w:t>______________________</w:t>
            </w:r>
          </w:p>
          <w:p w14:paraId="3B53B950" w14:textId="2A904E25" w:rsidR="0079122D" w:rsidRDefault="00E41312" w:rsidP="00260E29">
            <w:pPr>
              <w:spacing w:line="312" w:lineRule="auto"/>
              <w:jc w:val="center"/>
            </w:pPr>
            <w:r>
              <w:t>Zamawiający</w:t>
            </w:r>
          </w:p>
        </w:tc>
        <w:tc>
          <w:tcPr>
            <w:tcW w:w="4531" w:type="dxa"/>
          </w:tcPr>
          <w:p w14:paraId="73D17A90" w14:textId="77777777" w:rsidR="0079122D" w:rsidRDefault="0079122D" w:rsidP="00260E29">
            <w:pPr>
              <w:spacing w:line="312" w:lineRule="auto"/>
              <w:jc w:val="center"/>
            </w:pPr>
            <w:r>
              <w:t>______________________</w:t>
            </w:r>
          </w:p>
          <w:p w14:paraId="15F8F966" w14:textId="2CBFAEFF" w:rsidR="0079122D" w:rsidRDefault="00E41312" w:rsidP="00260E29">
            <w:pPr>
              <w:spacing w:line="312" w:lineRule="auto"/>
              <w:jc w:val="center"/>
            </w:pPr>
            <w:r>
              <w:t>Wykonawca</w:t>
            </w:r>
          </w:p>
        </w:tc>
      </w:tr>
    </w:tbl>
    <w:p w14:paraId="06BA59BF" w14:textId="77777777" w:rsidR="00E33BE5" w:rsidRDefault="00E33BE5" w:rsidP="00260E29">
      <w:pPr>
        <w:spacing w:line="312" w:lineRule="auto"/>
      </w:pPr>
    </w:p>
    <w:p w14:paraId="7C42020C" w14:textId="0113A7BC" w:rsidR="00E33BE5" w:rsidRPr="00E33BE5" w:rsidRDefault="00661713" w:rsidP="00260E29">
      <w:pPr>
        <w:spacing w:line="312" w:lineRule="auto"/>
        <w:rPr>
          <w:u w:val="single"/>
        </w:rPr>
      </w:pPr>
      <w:r>
        <w:rPr>
          <w:u w:val="single"/>
        </w:rPr>
        <w:br w:type="column"/>
      </w:r>
      <w:r w:rsidR="00E33BE5" w:rsidRPr="00E33BE5">
        <w:rPr>
          <w:u w:val="single"/>
        </w:rPr>
        <w:t xml:space="preserve">Załącznik nr 2 – </w:t>
      </w:r>
      <w:r w:rsidR="00E33BE5">
        <w:rPr>
          <w:u w:val="single"/>
        </w:rPr>
        <w:t>K</w:t>
      </w:r>
      <w:r w:rsidR="00E33BE5" w:rsidRPr="00E33BE5">
        <w:rPr>
          <w:u w:val="single"/>
        </w:rPr>
        <w:t xml:space="preserve">lauzula RODO </w:t>
      </w:r>
      <w:r w:rsidR="00E41312">
        <w:rPr>
          <w:u w:val="single"/>
        </w:rPr>
        <w:t>Zamawiającego</w:t>
      </w:r>
    </w:p>
    <w:p w14:paraId="6B03F4E3" w14:textId="77777777" w:rsidR="00E33BE5" w:rsidRPr="00E33BE5" w:rsidRDefault="00E33BE5" w:rsidP="00260E29">
      <w:pPr>
        <w:spacing w:line="312" w:lineRule="auto"/>
      </w:pPr>
    </w:p>
    <w:p w14:paraId="4F8739A6" w14:textId="101EB7D6" w:rsidR="00E33BE5" w:rsidRDefault="00E41312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>
        <w:t>Zamawiający</w:t>
      </w:r>
      <w:r w:rsidR="00E33BE5" w:rsidRPr="00E33BE5">
        <w:t xml:space="preserve"> informuje, że jest administratorem danych osobowych reprezentantów lub pracowników </w:t>
      </w:r>
      <w:r>
        <w:t>Wykonawcy</w:t>
      </w:r>
      <w:r w:rsidR="00E33BE5" w:rsidRPr="00E33BE5">
        <w:t xml:space="preserve"> podanych w związku z zawarciem Umowy.</w:t>
      </w:r>
    </w:p>
    <w:p w14:paraId="45A7B6BF" w14:textId="09DD0C80" w:rsidR="003212B2" w:rsidRDefault="00E41312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>
        <w:t>Zamawiający</w:t>
      </w:r>
      <w:r w:rsidR="00E33BE5" w:rsidRPr="00E33BE5">
        <w:t xml:space="preserve"> przetwarza podane dane osobowe w celu wykonania Umowy. </w:t>
      </w:r>
    </w:p>
    <w:p w14:paraId="5884F234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>Podstawą prawną przetwarzania danych osobowych jest art. 6 ust. 1 p.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prawnie usprawiedliwiony cel administratora.</w:t>
      </w:r>
    </w:p>
    <w:p w14:paraId="5D7869F7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Podanie danych osobowych jest dobrowolne, lecz konieczne w celu zawarcia Umowy. Dane osobowe przetwarzane będą przez okres trwania Umowy, a po jej zakończeniu przez czas wynikający z obowiązujących przepisów prawa. </w:t>
      </w:r>
    </w:p>
    <w:p w14:paraId="32469636" w14:textId="0BCB9A72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Odbiorcami danych osobowych mogą być podmioty zewnętrzne dostarczające i wspierające systemy informatyczne </w:t>
      </w:r>
      <w:r w:rsidR="00E41312">
        <w:t>Zamawiającego</w:t>
      </w:r>
      <w:r w:rsidRPr="00E33BE5">
        <w:t xml:space="preserve">, świadczące usługi związane z bieżącą działalnością </w:t>
      </w:r>
      <w:r w:rsidR="00E41312">
        <w:t>Zamawiającego</w:t>
      </w:r>
      <w:r w:rsidRPr="00E33BE5">
        <w:t xml:space="preserve"> – na mocy stosownych umów powierzenia przetwarzania danych osobowych oraz przy zapewnieniu stosowania przez ww. podmioty adekwatnych środków technicznych i organizacyjnych zapewniających ochronę danych.</w:t>
      </w:r>
    </w:p>
    <w:p w14:paraId="274BB9EC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Każdej osobie, której dane są przetwarzane, w zakresie wynikającym z przepisów prawa, przysługuje prawo dostępu do swoich danych oraz ich sprostowania, usunięcia, ograniczenia przetwarzania oraz prawo wniesienia sprzeciwu wobec przetwarzania danych. </w:t>
      </w:r>
      <w:bookmarkStart w:id="1" w:name="OLE_LINK25"/>
    </w:p>
    <w:p w14:paraId="12DFCA45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>W stosunku do danych osobowych nie będą podejmowane żadne decyzje w sposób zautomatyzowany, w tym dane osobowe nie będą profilowane.</w:t>
      </w:r>
      <w:bookmarkEnd w:id="1"/>
    </w:p>
    <w:p w14:paraId="3C4107DA" w14:textId="5FC86EED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W przypadku wątpliwości związanych z przetwarzaniem danych osobowych każda osoba może zwrócić się do </w:t>
      </w:r>
      <w:r w:rsidR="00E41312">
        <w:t>Zamawiającego</w:t>
      </w:r>
      <w:r w:rsidRPr="00E33BE5">
        <w:t xml:space="preserve"> z prośbą o udzielenie informacji. Niezależnie od powyższego, każdej osobie przysługuje prawo wniesienia skargi do organu nadzorczego – w Polsce jest to Prezes Urzędu Ochrony Danych Osobowych.</w:t>
      </w:r>
    </w:p>
    <w:p w14:paraId="414E706C" w14:textId="2816C41A" w:rsidR="00F97020" w:rsidRDefault="00E41312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6"/>
        <w:jc w:val="both"/>
      </w:pPr>
      <w:r>
        <w:t>Wykonawca</w:t>
      </w:r>
      <w:r w:rsidR="00E33BE5" w:rsidRPr="00E33BE5">
        <w:t xml:space="preserve"> przekaże powyższe informacje osobom wskazanym w p. 1 powyżej.</w:t>
      </w:r>
    </w:p>
    <w:p w14:paraId="0001CFCE" w14:textId="77777777" w:rsidR="00F97020" w:rsidRPr="00F97020" w:rsidRDefault="00F97020" w:rsidP="00260E29">
      <w:pPr>
        <w:spacing w:line="312" w:lineRule="auto"/>
        <w:ind w:firstLine="6"/>
        <w:rPr>
          <w:rFonts w:cs="Arial"/>
          <w:u w:val="single"/>
          <w:lang w:eastAsia="ar-SA"/>
        </w:rPr>
      </w:pPr>
      <w:r>
        <w:br w:type="column"/>
      </w:r>
      <w:r w:rsidRPr="00F97020">
        <w:rPr>
          <w:rFonts w:cs="Arial"/>
          <w:u w:val="single"/>
          <w:lang w:eastAsia="ar-SA"/>
        </w:rPr>
        <w:t>Załącznik nr 3 – Klauzula RODO Zarządu Województwa Łódzkiego i Centrum Obsługi Przedsiębiorcy.</w:t>
      </w:r>
    </w:p>
    <w:p w14:paraId="608DB786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37C67788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Szanowni Państwo, </w:t>
      </w:r>
    </w:p>
    <w:p w14:paraId="53E47AAA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Zgodnie z art. 14 Rozporządzenia Parlamentu Europejskiego i Rady (UE) 2016/679 z dnia 27 kwietnia 2016 r. w sprawie ochrony osób fizycznych w związku z przetwarzaniem danych osobowych i w sprawie swobodnego przepływu takich danych oraz uchylenia dyrektywy 95/46/WE, zwanego dalej RODO, uprzejmie informuję, iż: </w:t>
      </w:r>
    </w:p>
    <w:p w14:paraId="7F42B8ED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3DBD4EE3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1. Administratorami danych osobowych są: </w:t>
      </w:r>
    </w:p>
    <w:p w14:paraId="22883ECC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0462C1"/>
        </w:rPr>
      </w:pPr>
      <w:r w:rsidRPr="00F97020">
        <w:rPr>
          <w:rFonts w:asciiTheme="minorHAnsi" w:hAnsiTheme="minorHAnsi"/>
        </w:rPr>
        <w:t xml:space="preserve">1) </w:t>
      </w:r>
      <w:r w:rsidRPr="00F97020">
        <w:rPr>
          <w:rFonts w:asciiTheme="minorHAnsi" w:hAnsiTheme="minorHAnsi"/>
          <w:b/>
          <w:bCs/>
        </w:rPr>
        <w:t>Zarząd Województwa Łódzkiego</w:t>
      </w:r>
      <w:r w:rsidRPr="00F97020">
        <w:rPr>
          <w:rFonts w:asciiTheme="minorHAnsi" w:hAnsiTheme="minorHAnsi"/>
        </w:rPr>
        <w:t xml:space="preserve">, 90-051 Łódź, al. Piłsudskiego 8, kontakt: </w:t>
      </w:r>
      <w:r w:rsidRPr="00F97020">
        <w:rPr>
          <w:rFonts w:asciiTheme="minorHAnsi" w:hAnsiTheme="minorHAnsi"/>
          <w:color w:val="0462C1"/>
        </w:rPr>
        <w:t xml:space="preserve">iod@lodzkie.pl </w:t>
      </w:r>
    </w:p>
    <w:p w14:paraId="5FDDD3E7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0462C1"/>
        </w:rPr>
      </w:pPr>
      <w:r w:rsidRPr="00F97020">
        <w:rPr>
          <w:rFonts w:asciiTheme="minorHAnsi" w:hAnsiTheme="minorHAnsi"/>
        </w:rPr>
        <w:t xml:space="preserve">2) </w:t>
      </w:r>
      <w:r w:rsidRPr="00F97020">
        <w:rPr>
          <w:rFonts w:asciiTheme="minorHAnsi" w:hAnsiTheme="minorHAnsi"/>
          <w:b/>
          <w:bCs/>
        </w:rPr>
        <w:t>Centrum Obsługi Przedsiębiorcy</w:t>
      </w:r>
      <w:r w:rsidRPr="00F97020">
        <w:rPr>
          <w:rFonts w:asciiTheme="minorHAnsi" w:hAnsiTheme="minorHAnsi"/>
        </w:rPr>
        <w:t xml:space="preserve">, 90-101 Łódź, ul. Moniuszki 7/9, kontakt: </w:t>
      </w:r>
      <w:r w:rsidRPr="00F97020">
        <w:rPr>
          <w:rFonts w:asciiTheme="minorHAnsi" w:hAnsiTheme="minorHAnsi"/>
          <w:color w:val="0462C1"/>
        </w:rPr>
        <w:t xml:space="preserve">iod@cop.lodzkie.pl </w:t>
      </w:r>
    </w:p>
    <w:p w14:paraId="5C171CCF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7DB90D82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2. Dane osobowe zostały dostarczone Administratorom danych osobowych przez Beneficjenta, w celu rozliczenia Projektu dofinansowanego z Programu Regionalnego Fundusze Europejskie dla Łódzkiego 2021-2027 (FEŁ2027). </w:t>
      </w:r>
    </w:p>
    <w:p w14:paraId="3F482C0A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4ECE4031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3. Dane osobowe przetwarzane są przez: </w:t>
      </w:r>
    </w:p>
    <w:p w14:paraId="5981795B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1) </w:t>
      </w:r>
      <w:r w:rsidRPr="00F97020">
        <w:rPr>
          <w:rFonts w:asciiTheme="minorHAnsi" w:hAnsiTheme="minorHAnsi"/>
          <w:b/>
          <w:bCs/>
          <w:color w:val="1B1F24"/>
        </w:rPr>
        <w:t xml:space="preserve">Zarząd Województwa Łódzkiego </w:t>
      </w:r>
      <w:r w:rsidRPr="00F97020">
        <w:rPr>
          <w:rFonts w:asciiTheme="minorHAnsi" w:hAnsiTheme="minorHAnsi"/>
        </w:rPr>
        <w:t xml:space="preserve">w celu wykonywania zadań </w:t>
      </w:r>
      <w:r w:rsidRPr="00F97020">
        <w:rPr>
          <w:rFonts w:asciiTheme="minorHAnsi" w:hAnsiTheme="minorHAnsi"/>
          <w:color w:val="1B1F24"/>
        </w:rPr>
        <w:t xml:space="preserve">Instytucji Pośredniczącej dla </w:t>
      </w:r>
      <w:r w:rsidRPr="00F97020">
        <w:rPr>
          <w:rFonts w:asciiTheme="minorHAnsi" w:hAnsiTheme="minorHAnsi"/>
        </w:rPr>
        <w:t xml:space="preserve">FEŁ 2027, o których mowa w art. 8 ust. 2 ustawy z dnia 28 kwietnia 2022 r. o zasadach realizacji zadań finansowanych ze środków europejskich w perspektywie finansowej 2021-2027, zwanej dalej ustawą wdrożeniową, </w:t>
      </w:r>
    </w:p>
    <w:p w14:paraId="571984EE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2) </w:t>
      </w:r>
      <w:r w:rsidRPr="00F97020">
        <w:rPr>
          <w:rFonts w:asciiTheme="minorHAnsi" w:hAnsiTheme="minorHAnsi"/>
          <w:b/>
          <w:bCs/>
        </w:rPr>
        <w:t xml:space="preserve">Centrum Obsługi Przedsiębiorcy </w:t>
      </w:r>
      <w:r w:rsidRPr="00F97020">
        <w:rPr>
          <w:rFonts w:asciiTheme="minorHAnsi" w:hAnsiTheme="minorHAnsi"/>
        </w:rPr>
        <w:t xml:space="preserve">w celu wykonywania zadań </w:t>
      </w:r>
      <w:r w:rsidRPr="00F97020">
        <w:rPr>
          <w:rFonts w:asciiTheme="minorHAnsi" w:hAnsiTheme="minorHAnsi"/>
          <w:color w:val="1B1F24"/>
        </w:rPr>
        <w:t xml:space="preserve">Instytucji Pośredniczącej dla </w:t>
      </w:r>
      <w:r w:rsidRPr="00F97020">
        <w:rPr>
          <w:rFonts w:asciiTheme="minorHAnsi" w:hAnsiTheme="minorHAnsi"/>
        </w:rPr>
        <w:t xml:space="preserve">FEŁ 2027, o których mowa w art. 9 ustawy wdrożeniowej, na podstawie umowy w sprawie powierzenia zadań związanych z realizacją Programu Regionalnego Fundusze Europejskie dla Łódzkiego 2021-2027. </w:t>
      </w:r>
    </w:p>
    <w:p w14:paraId="090D7562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645CD8B0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4. Przetwarzanie danych osobowych jest wymogiem prawnym i odbywa się na podstawie art. 6 ust. 1 lit. c RODO w związku z obowiązkami wynikającymi z rozporządzenia Parlamentu Europejskiego i Rady (UE) 2021/1060 z dnia 24 czerwca 2021 r. ustanawiającego wspólne przepisy dotyczące Europejskiego Funduszu Rozwoju Regionalnego, Funduszu Spójności, Funduszy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ustawy wdrożeniowej oraz z aktów wykonawczych. </w:t>
      </w:r>
    </w:p>
    <w:p w14:paraId="58F1B898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4C438532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5. Zakres danych reguluje art. 87 ust. 2 ustawy wdrożeniowej i obejmuje: </w:t>
      </w:r>
    </w:p>
    <w:p w14:paraId="10EF6E88" w14:textId="77777777" w:rsid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1) </w:t>
      </w:r>
      <w:r w:rsidRPr="00260E29">
        <w:rPr>
          <w:rFonts w:asciiTheme="minorHAnsi" w:hAnsiTheme="minorHAnsi"/>
          <w:bCs/>
        </w:rPr>
        <w:t>w przypadku osób, którym Beneficjent powierza realizację zadań w ramach Projektu</w:t>
      </w:r>
      <w:r w:rsidRPr="00260E29">
        <w:rPr>
          <w:rFonts w:asciiTheme="minorHAnsi" w:hAnsiTheme="minorHAnsi"/>
        </w:rPr>
        <w:t>:</w:t>
      </w:r>
      <w:r w:rsidRPr="00F97020">
        <w:rPr>
          <w:rFonts w:asciiTheme="minorHAnsi" w:hAnsiTheme="minorHAnsi"/>
        </w:rPr>
        <w:t xml:space="preserve"> </w:t>
      </w:r>
    </w:p>
    <w:p w14:paraId="652812E2" w14:textId="5C276B4D" w:rsidR="00F97020" w:rsidRDefault="00F97020" w:rsidP="00260E29">
      <w:pPr>
        <w:pStyle w:val="Default"/>
        <w:numPr>
          <w:ilvl w:val="0"/>
          <w:numId w:val="28"/>
        </w:numPr>
        <w:spacing w:line="312" w:lineRule="auto"/>
        <w:rPr>
          <w:rFonts w:asciiTheme="minorHAnsi" w:hAnsiTheme="minorHAnsi"/>
          <w:color w:val="auto"/>
        </w:rPr>
      </w:pPr>
      <w:r w:rsidRPr="00EB7004">
        <w:rPr>
          <w:rFonts w:asciiTheme="minorHAnsi" w:hAnsiTheme="minorHAnsi"/>
        </w:rPr>
        <w:t>dane identyfikujące osoby fizyczne, takie jak imię i nazwisko, dane kontaktowe i adresowe, identyfikatory internetowe; powszechnie używane numery identyfikacyjne: PESEL, NIP, REGON itd.,</w:t>
      </w:r>
    </w:p>
    <w:p w14:paraId="093F7784" w14:textId="77777777" w:rsidR="00F97020" w:rsidRPr="00F97020" w:rsidRDefault="00F97020" w:rsidP="00260E29">
      <w:pPr>
        <w:pStyle w:val="Default"/>
        <w:numPr>
          <w:ilvl w:val="0"/>
          <w:numId w:val="28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prawna prowadzonej działalności, forma własności mienia tej osoby, </w:t>
      </w:r>
    </w:p>
    <w:p w14:paraId="62D8CAA8" w14:textId="77777777" w:rsidR="00F97020" w:rsidRPr="00F97020" w:rsidRDefault="00F97020" w:rsidP="00260E29">
      <w:pPr>
        <w:pStyle w:val="Default"/>
        <w:numPr>
          <w:ilvl w:val="0"/>
          <w:numId w:val="28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płeć, wiek, wykształcenie, </w:t>
      </w:r>
    </w:p>
    <w:p w14:paraId="31E388B7" w14:textId="77777777" w:rsidR="00F97020" w:rsidRPr="00260E29" w:rsidRDefault="00F97020" w:rsidP="00260E29">
      <w:pPr>
        <w:pStyle w:val="Default"/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>2)</w:t>
      </w:r>
      <w:r w:rsidRPr="00F97020">
        <w:rPr>
          <w:rFonts w:asciiTheme="minorHAnsi" w:hAnsiTheme="minorHAnsi"/>
          <w:b/>
          <w:color w:val="auto"/>
        </w:rPr>
        <w:t xml:space="preserve"> </w:t>
      </w:r>
      <w:r w:rsidRPr="00260E29">
        <w:rPr>
          <w:rFonts w:asciiTheme="minorHAnsi" w:hAnsiTheme="minorHAnsi"/>
          <w:color w:val="auto"/>
        </w:rPr>
        <w:t xml:space="preserve">w przypadku osób uczestniczących w Projekcie: </w:t>
      </w:r>
    </w:p>
    <w:p w14:paraId="0100ADB9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identyfikujące osoby fizyczne, takie jak imię i nazwisko, </w:t>
      </w:r>
    </w:p>
    <w:p w14:paraId="12155280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kontaktowe i adresowe, identyfikatory internetowe; </w:t>
      </w:r>
    </w:p>
    <w:p w14:paraId="570AA622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powszechnie używane numery identyfikacyjne: PESEL, NIP, REGON itd., </w:t>
      </w:r>
    </w:p>
    <w:p w14:paraId="4E943D15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prawna prowadzonej działalności, forma własności mienia tej osoby, </w:t>
      </w:r>
    </w:p>
    <w:p w14:paraId="27F81ECE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płeć, wiek, wykształcenie, </w:t>
      </w:r>
    </w:p>
    <w:p w14:paraId="74C285F2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wymiar czasu pracy, stanowisko, kwota wynagrodzenia, </w:t>
      </w:r>
    </w:p>
    <w:p w14:paraId="65998F32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obywatelstwo, </w:t>
      </w:r>
    </w:p>
    <w:p w14:paraId="4F175BC9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obszar wg. stopnia urbanizacji (DEGURBA), </w:t>
      </w:r>
    </w:p>
    <w:p w14:paraId="4E291A11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status mieszkaniowy, </w:t>
      </w:r>
    </w:p>
    <w:p w14:paraId="19D9D52C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data rozpoczęcia i zakończenia udziału w projekcie lub wsparciu, </w:t>
      </w:r>
    </w:p>
    <w:p w14:paraId="54D3A80A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status na rynku pracy, </w:t>
      </w:r>
    </w:p>
    <w:p w14:paraId="56E2642B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data założenia działalności gospodarczej, </w:t>
      </w:r>
    </w:p>
    <w:p w14:paraId="4629ABF9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kwota przyznanych środków na założenie działalności gospodarczej, </w:t>
      </w:r>
    </w:p>
    <w:p w14:paraId="47B74DF1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i okres zaangażowania w projekcie, </w:t>
      </w:r>
    </w:p>
    <w:p w14:paraId="5E35F243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planowana data zakończenia edukacji w placówce edukacyjnej, w której skorzystano ze wsparcia, </w:t>
      </w:r>
    </w:p>
    <w:p w14:paraId="569BDAC4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3) </w:t>
      </w:r>
      <w:r w:rsidRPr="00260E29">
        <w:rPr>
          <w:rFonts w:asciiTheme="minorHAnsi" w:hAnsiTheme="minorHAnsi"/>
          <w:bCs/>
          <w:color w:val="auto"/>
        </w:rPr>
        <w:t>w przypadku osób fizycznych, dane które widnieją na dokumentach potwierdzających kwalifikowalność wydatków</w:t>
      </w:r>
      <w:r w:rsidRPr="00260E29">
        <w:rPr>
          <w:rFonts w:asciiTheme="minorHAnsi" w:hAnsiTheme="minorHAnsi"/>
          <w:color w:val="auto"/>
        </w:rPr>
        <w:t>:</w:t>
      </w:r>
      <w:r w:rsidRPr="00F97020">
        <w:rPr>
          <w:rFonts w:asciiTheme="minorHAnsi" w:hAnsiTheme="minorHAnsi"/>
          <w:color w:val="auto"/>
        </w:rPr>
        <w:t xml:space="preserve"> </w:t>
      </w:r>
    </w:p>
    <w:p w14:paraId="342476A8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identyfikujące osoby fizyczne, takie jak imię i nazwisko, </w:t>
      </w:r>
    </w:p>
    <w:p w14:paraId="75E8E29F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kontaktowe i adresowe, identyfikatory internetowe; </w:t>
      </w:r>
    </w:p>
    <w:p w14:paraId="024AD491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powszechnie używane numery identyfikacyjne: PESEL, NIP, REGON itd., </w:t>
      </w:r>
    </w:p>
    <w:p w14:paraId="0BC97A3F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prawna prowadzonej działalności, </w:t>
      </w:r>
    </w:p>
    <w:p w14:paraId="4B6385E0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kwota wynagrodzenia, </w:t>
      </w:r>
    </w:p>
    <w:p w14:paraId="4413BBAE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numer rachunku bankowego, </w:t>
      </w:r>
    </w:p>
    <w:p w14:paraId="4413E08C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w przypadku zakupu działki: gmina, obręb, numer księgi wieczystej, numer przyłącza gazowego, </w:t>
      </w:r>
    </w:p>
    <w:p w14:paraId="499A28A2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w przypadku robót budowalnych: numer uprawnień budowlanych, </w:t>
      </w:r>
    </w:p>
    <w:p w14:paraId="3A15BD85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dot. szczególnych potrzeb osób, o których mowa w art. 2 pkt 3 ustawy z dnia 19 lipca 2019 r. o zapewnieniu dostępności osobom ze szczególnymi potrzebami. </w:t>
      </w:r>
    </w:p>
    <w:p w14:paraId="6F147C04" w14:textId="77777777" w:rsidR="00F97020" w:rsidRPr="00F97020" w:rsidRDefault="00F97020" w:rsidP="00260E29">
      <w:pPr>
        <w:pStyle w:val="Default"/>
        <w:spacing w:line="312" w:lineRule="auto"/>
        <w:ind w:left="720"/>
        <w:rPr>
          <w:rFonts w:asciiTheme="minorHAnsi" w:hAnsiTheme="minorHAnsi"/>
          <w:color w:val="auto"/>
        </w:rPr>
      </w:pPr>
    </w:p>
    <w:p w14:paraId="7FE6AA73" w14:textId="77777777" w:rsidR="00F97020" w:rsidRPr="00F97020" w:rsidRDefault="00F97020" w:rsidP="00260E29">
      <w:pPr>
        <w:pStyle w:val="Default"/>
        <w:numPr>
          <w:ilvl w:val="0"/>
          <w:numId w:val="31"/>
        </w:numPr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Odbiorcami/kategoriami odbiorców danych osobowych będą: </w:t>
      </w:r>
    </w:p>
    <w:p w14:paraId="4F25E780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1) instytucje i podmioty dokonujące oceny i biorące udział w realizacji projektu, w tym dokonujące monitoringu, ewaluacji, kontroli, audytu i sprawozdawczości, m.in.: Minister Funduszy i Polityki Regionalnej z siedzibą w Warszawie 00-926, ul. Wspólna 2/4, podmiot odpowiadający za koordynację realizacji programów oraz dostarczający system teleinformatyczny wspierający ich realizację (CST2021), </w:t>
      </w:r>
    </w:p>
    <w:p w14:paraId="7C2EFEBA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2) podmioty świadczące usługi niezbędne do realizacji przez IZ FEŁ2027 i IP FEŁ2027 zadań, w tym partnerzy IT, podmioty realizujące wsparcie techniczne lub organizacyjne, </w:t>
      </w:r>
    </w:p>
    <w:p w14:paraId="31EF0E9F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3) podmiotom upoważnionym na podstawie prawa. </w:t>
      </w:r>
    </w:p>
    <w:p w14:paraId="3B10B6B7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</w:p>
    <w:p w14:paraId="0B3E52DD" w14:textId="77777777" w:rsidR="00F97020" w:rsidRPr="00F97020" w:rsidRDefault="00F97020" w:rsidP="00260E29">
      <w:pPr>
        <w:pStyle w:val="Default"/>
        <w:numPr>
          <w:ilvl w:val="0"/>
          <w:numId w:val="31"/>
        </w:numPr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będą przechowywane do czasu rozliczenia FEŁ2027 z uwzględnieniem obowiązku archiwizacji dokumentów, zgodnie z przepisami kancelaryjno-archiwalnymi (w przypadku IZ FEŁ2027 wydanymi przez Prezesa Rady Ministrów na podstawie ustawy z dnia 14 lipca 1983 r. o narodowym zasobie archiwalnym i archiwach uzgodnionymi a w przypadku IP uzgodnionymi z właściwym terytorialnie Archiwum Państwowym na podstawie ww. ustawy). </w:t>
      </w:r>
    </w:p>
    <w:p w14:paraId="70FDAD97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auto"/>
        </w:rPr>
      </w:pPr>
    </w:p>
    <w:p w14:paraId="4EF97ABB" w14:textId="77777777" w:rsidR="00F97020" w:rsidRPr="00F97020" w:rsidRDefault="00F97020" w:rsidP="00260E29">
      <w:pPr>
        <w:pStyle w:val="Default"/>
        <w:numPr>
          <w:ilvl w:val="0"/>
          <w:numId w:val="31"/>
        </w:numPr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Posiadacie Państwo prawo do: </w:t>
      </w:r>
    </w:p>
    <w:p w14:paraId="53E641F5" w14:textId="77777777" w:rsidR="00F97020" w:rsidRPr="00F97020" w:rsidRDefault="00F97020" w:rsidP="00260E29">
      <w:pPr>
        <w:pStyle w:val="Default"/>
        <w:numPr>
          <w:ilvl w:val="0"/>
          <w:numId w:val="32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dostępu do danych oraz ich sprostowania, a na czas jego realizacji żądania ograniczenia ich przetwarzania; </w:t>
      </w:r>
    </w:p>
    <w:p w14:paraId="437D2EAB" w14:textId="77777777" w:rsidR="00F97020" w:rsidRPr="00F97020" w:rsidRDefault="00F97020" w:rsidP="00260E29">
      <w:pPr>
        <w:pStyle w:val="Default"/>
        <w:numPr>
          <w:ilvl w:val="0"/>
          <w:numId w:val="32"/>
        </w:numPr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  <w:color w:val="auto"/>
        </w:rPr>
        <w:t xml:space="preserve">wniesienia skargi do Prezesa Urzędu Ochrony Danych – szczegółowa informacja udostępniona na stronie </w:t>
      </w:r>
      <w:r w:rsidRPr="00F97020">
        <w:rPr>
          <w:rFonts w:asciiTheme="minorHAnsi" w:hAnsiTheme="minorHAnsi"/>
          <w:color w:val="0462C1"/>
        </w:rPr>
        <w:t>www.uodo.gov.pl</w:t>
      </w:r>
      <w:r w:rsidRPr="00F97020">
        <w:rPr>
          <w:rFonts w:asciiTheme="minorHAnsi" w:hAnsiTheme="minorHAnsi"/>
        </w:rPr>
        <w:t xml:space="preserve">. </w:t>
      </w:r>
    </w:p>
    <w:p w14:paraId="347427B8" w14:textId="77777777" w:rsidR="00F97020" w:rsidRPr="00F97020" w:rsidRDefault="00F97020" w:rsidP="00260E29">
      <w:pPr>
        <w:spacing w:line="312" w:lineRule="auto"/>
        <w:jc w:val="right"/>
        <w:rPr>
          <w:rFonts w:cs="Arial"/>
        </w:rPr>
      </w:pPr>
    </w:p>
    <w:p w14:paraId="19B0A0D5" w14:textId="77777777" w:rsidR="00E33BE5" w:rsidRPr="00F97020" w:rsidRDefault="00E33BE5" w:rsidP="00260E29">
      <w:pPr>
        <w:spacing w:line="312" w:lineRule="auto"/>
        <w:ind w:left="66"/>
        <w:jc w:val="both"/>
      </w:pPr>
    </w:p>
    <w:sectPr w:rsidR="00E33BE5" w:rsidRPr="00F970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C9F27D" w16cex:dateUtc="2026-04-21T15:48:00Z"/>
  <w16cex:commentExtensible w16cex:durableId="2581DE55" w16cex:dateUtc="2026-04-21T16:54:00Z"/>
  <w16cex:commentExtensible w16cex:durableId="4D4EC528" w16cex:dateUtc="2026-04-20T14:18:00Z"/>
  <w16cex:commentExtensible w16cex:durableId="52576D08" w16cex:dateUtc="2026-04-21T13:38:00Z"/>
  <w16cex:commentExtensible w16cex:durableId="375EC834" w16cex:dateUtc="2026-04-21T16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38D6CB" w16cid:durableId="77C9F27D"/>
  <w16cid:commentId w16cid:paraId="6E4E7BE8" w16cid:durableId="2581DE55"/>
  <w16cid:commentId w16cid:paraId="290208C3" w16cid:durableId="4D4EC528"/>
  <w16cid:commentId w16cid:paraId="71B40129" w16cid:durableId="52576D08"/>
  <w16cid:commentId w16cid:paraId="5D689A33" w16cid:durableId="375EC83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46E3B" w14:textId="77777777" w:rsidR="0037561B" w:rsidRDefault="0037561B" w:rsidP="009662B9">
      <w:pPr>
        <w:spacing w:line="240" w:lineRule="auto"/>
      </w:pPr>
      <w:r>
        <w:separator/>
      </w:r>
    </w:p>
  </w:endnote>
  <w:endnote w:type="continuationSeparator" w:id="0">
    <w:p w14:paraId="63CFC93F" w14:textId="77777777" w:rsidR="0037561B" w:rsidRDefault="0037561B" w:rsidP="009662B9">
      <w:pPr>
        <w:spacing w:line="240" w:lineRule="auto"/>
      </w:pPr>
      <w:r>
        <w:continuationSeparator/>
      </w:r>
    </w:p>
  </w:endnote>
  <w:endnote w:type="continuationNotice" w:id="1">
    <w:p w14:paraId="34A9C5C3" w14:textId="77777777" w:rsidR="0037561B" w:rsidRDefault="003756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97704" w14:textId="51C5AEBB" w:rsidR="00B53229" w:rsidRDefault="00B53229">
    <w:pPr>
      <w:pStyle w:val="Stopka"/>
    </w:pPr>
    <w:r w:rsidRPr="00D61335">
      <w:rPr>
        <w:noProof/>
        <w:lang w:eastAsia="pl-PL"/>
      </w:rPr>
      <w:drawing>
        <wp:inline distT="0" distB="0" distL="0" distR="0" wp14:anchorId="27CD1BEB" wp14:editId="72A197B2">
          <wp:extent cx="5760720" cy="580390"/>
          <wp:effectExtent l="0" t="0" r="5080" b="3810"/>
          <wp:docPr id="21182522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D2808" w14:textId="77777777" w:rsidR="0037561B" w:rsidRDefault="0037561B" w:rsidP="009662B9">
      <w:pPr>
        <w:spacing w:line="240" w:lineRule="auto"/>
      </w:pPr>
      <w:r>
        <w:separator/>
      </w:r>
    </w:p>
  </w:footnote>
  <w:footnote w:type="continuationSeparator" w:id="0">
    <w:p w14:paraId="64A7DFF0" w14:textId="77777777" w:rsidR="0037561B" w:rsidRDefault="0037561B" w:rsidP="009662B9">
      <w:pPr>
        <w:spacing w:line="240" w:lineRule="auto"/>
      </w:pPr>
      <w:r>
        <w:continuationSeparator/>
      </w:r>
    </w:p>
  </w:footnote>
  <w:footnote w:type="continuationNotice" w:id="1">
    <w:p w14:paraId="78ED75F6" w14:textId="77777777" w:rsidR="0037561B" w:rsidRDefault="0037561B">
      <w:pPr>
        <w:spacing w:line="240" w:lineRule="auto"/>
      </w:pPr>
    </w:p>
  </w:footnote>
  <w:footnote w:id="2">
    <w:p w14:paraId="53CA097A" w14:textId="3B5856F1" w:rsidR="00576194" w:rsidRDefault="00576194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 - w zależności od deklaracji wykonawcy, wskazanej w treści formularza ofertowego.</w:t>
      </w:r>
    </w:p>
    <w:p w14:paraId="42B46788" w14:textId="77777777" w:rsidR="00854DA8" w:rsidRDefault="00854DA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4B2D5" w14:textId="77777777" w:rsidR="0037561B" w:rsidRDefault="003756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2392"/>
    <w:multiLevelType w:val="hybridMultilevel"/>
    <w:tmpl w:val="1710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67E6"/>
    <w:multiLevelType w:val="hybridMultilevel"/>
    <w:tmpl w:val="5022AE5E"/>
    <w:styleLink w:val="Zaimportowanystyl14"/>
    <w:lvl w:ilvl="0" w:tplc="CEA88AAC">
      <w:start w:val="1"/>
      <w:numFmt w:val="bullet"/>
      <w:lvlText w:val="-"/>
      <w:lvlJc w:val="left"/>
      <w:pPr>
        <w:ind w:left="92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B45CEA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148958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A01200">
      <w:start w:val="1"/>
      <w:numFmt w:val="bullet"/>
      <w:lvlText w:val="·"/>
      <w:lvlJc w:val="left"/>
      <w:pPr>
        <w:ind w:left="30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1A03E4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3A2AF8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2C233C">
      <w:start w:val="1"/>
      <w:numFmt w:val="bullet"/>
      <w:lvlText w:val="·"/>
      <w:lvlJc w:val="left"/>
      <w:pPr>
        <w:ind w:left="52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EEDCD6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BC3292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D791B73"/>
    <w:multiLevelType w:val="hybridMultilevel"/>
    <w:tmpl w:val="273EB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46522"/>
    <w:multiLevelType w:val="hybridMultilevel"/>
    <w:tmpl w:val="25BCEE58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26DE0"/>
    <w:multiLevelType w:val="hybridMultilevel"/>
    <w:tmpl w:val="0CFA19BE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96AE7"/>
    <w:multiLevelType w:val="hybridMultilevel"/>
    <w:tmpl w:val="E7FE7B30"/>
    <w:styleLink w:val="Zaimportowanystyl12"/>
    <w:lvl w:ilvl="0" w:tplc="64EC1966">
      <w:start w:val="1"/>
      <w:numFmt w:val="bullet"/>
      <w:lvlText w:val="-"/>
      <w:lvlJc w:val="left"/>
      <w:pPr>
        <w:ind w:left="92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88DA92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704FE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70C2A8">
      <w:start w:val="1"/>
      <w:numFmt w:val="bullet"/>
      <w:lvlText w:val="·"/>
      <w:lvlJc w:val="left"/>
      <w:pPr>
        <w:ind w:left="30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16F722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EC7D4A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C2F0B8">
      <w:start w:val="1"/>
      <w:numFmt w:val="bullet"/>
      <w:lvlText w:val="·"/>
      <w:lvlJc w:val="left"/>
      <w:pPr>
        <w:ind w:left="52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DEB5CA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082294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C191BAB"/>
    <w:multiLevelType w:val="hybridMultilevel"/>
    <w:tmpl w:val="E7FE7B30"/>
    <w:numStyleLink w:val="Zaimportowanystyl12"/>
  </w:abstractNum>
  <w:abstractNum w:abstractNumId="7" w15:restartNumberingAfterBreak="0">
    <w:nsid w:val="21283C54"/>
    <w:multiLevelType w:val="hybridMultilevel"/>
    <w:tmpl w:val="E50ED600"/>
    <w:lvl w:ilvl="0" w:tplc="D5E2B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C35AF"/>
    <w:multiLevelType w:val="hybridMultilevel"/>
    <w:tmpl w:val="4F0036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B1287"/>
    <w:multiLevelType w:val="hybridMultilevel"/>
    <w:tmpl w:val="3CAC15AA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6587A"/>
    <w:multiLevelType w:val="hybridMultilevel"/>
    <w:tmpl w:val="11241748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752AC"/>
    <w:multiLevelType w:val="hybridMultilevel"/>
    <w:tmpl w:val="919A2C4E"/>
    <w:styleLink w:val="Zaimportowanystyl13"/>
    <w:lvl w:ilvl="0" w:tplc="262A874C">
      <w:start w:val="1"/>
      <w:numFmt w:val="bullet"/>
      <w:lvlText w:val="-"/>
      <w:lvlJc w:val="left"/>
      <w:pPr>
        <w:ind w:left="92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422BB8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B2643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6CAE1E">
      <w:start w:val="1"/>
      <w:numFmt w:val="bullet"/>
      <w:lvlText w:val="·"/>
      <w:lvlJc w:val="left"/>
      <w:pPr>
        <w:ind w:left="30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2A56D8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B08490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F277BA">
      <w:start w:val="1"/>
      <w:numFmt w:val="bullet"/>
      <w:lvlText w:val="·"/>
      <w:lvlJc w:val="left"/>
      <w:pPr>
        <w:ind w:left="52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3A25CA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E25E1E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3E80BA9"/>
    <w:multiLevelType w:val="hybridMultilevel"/>
    <w:tmpl w:val="E2768B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93AED"/>
    <w:multiLevelType w:val="hybridMultilevel"/>
    <w:tmpl w:val="C1D81058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D3B76"/>
    <w:multiLevelType w:val="hybridMultilevel"/>
    <w:tmpl w:val="FAAAF572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81045"/>
    <w:multiLevelType w:val="hybridMultilevel"/>
    <w:tmpl w:val="24AC298C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536D4C8A"/>
    <w:multiLevelType w:val="hybridMultilevel"/>
    <w:tmpl w:val="289A080E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B7D5D"/>
    <w:multiLevelType w:val="hybridMultilevel"/>
    <w:tmpl w:val="5F5838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86BA9"/>
    <w:multiLevelType w:val="hybridMultilevel"/>
    <w:tmpl w:val="22C2F694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F7BD4"/>
    <w:multiLevelType w:val="hybridMultilevel"/>
    <w:tmpl w:val="A0C06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705D0"/>
    <w:multiLevelType w:val="hybridMultilevel"/>
    <w:tmpl w:val="4838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776C8"/>
    <w:multiLevelType w:val="hybridMultilevel"/>
    <w:tmpl w:val="CA0CA33A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B70FA"/>
    <w:multiLevelType w:val="hybridMultilevel"/>
    <w:tmpl w:val="51AEF77C"/>
    <w:numStyleLink w:val="Zaimportowanystyl16"/>
  </w:abstractNum>
  <w:abstractNum w:abstractNumId="24" w15:restartNumberingAfterBreak="0">
    <w:nsid w:val="6AC608C8"/>
    <w:multiLevelType w:val="hybridMultilevel"/>
    <w:tmpl w:val="668EB8CA"/>
    <w:lvl w:ilvl="0" w:tplc="29CCE9A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56CE3"/>
    <w:multiLevelType w:val="hybridMultilevel"/>
    <w:tmpl w:val="2C3434F6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C562B"/>
    <w:multiLevelType w:val="hybridMultilevel"/>
    <w:tmpl w:val="01683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23C01"/>
    <w:multiLevelType w:val="hybridMultilevel"/>
    <w:tmpl w:val="919A2C4E"/>
    <w:numStyleLink w:val="Zaimportowanystyl13"/>
  </w:abstractNum>
  <w:abstractNum w:abstractNumId="28" w15:restartNumberingAfterBreak="0">
    <w:nsid w:val="75743A6C"/>
    <w:multiLevelType w:val="multilevel"/>
    <w:tmpl w:val="E25EAC22"/>
    <w:lvl w:ilvl="0">
      <w:start w:val="8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9" w15:restartNumberingAfterBreak="0">
    <w:nsid w:val="7D642FF3"/>
    <w:multiLevelType w:val="hybridMultilevel"/>
    <w:tmpl w:val="8BF85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E13FB"/>
    <w:multiLevelType w:val="hybridMultilevel"/>
    <w:tmpl w:val="5022AE5E"/>
    <w:numStyleLink w:val="Zaimportowanystyl14"/>
  </w:abstractNum>
  <w:abstractNum w:abstractNumId="31" w15:restartNumberingAfterBreak="0">
    <w:nsid w:val="7FAF4397"/>
    <w:multiLevelType w:val="hybridMultilevel"/>
    <w:tmpl w:val="752A34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9"/>
  </w:num>
  <w:num w:numId="5">
    <w:abstractNumId w:val="17"/>
  </w:num>
  <w:num w:numId="6">
    <w:abstractNumId w:val="10"/>
  </w:num>
  <w:num w:numId="7">
    <w:abstractNumId w:val="19"/>
  </w:num>
  <w:num w:numId="8">
    <w:abstractNumId w:val="3"/>
  </w:num>
  <w:num w:numId="9">
    <w:abstractNumId w:val="25"/>
  </w:num>
  <w:num w:numId="10">
    <w:abstractNumId w:val="31"/>
  </w:num>
  <w:num w:numId="11">
    <w:abstractNumId w:val="14"/>
  </w:num>
  <w:num w:numId="12">
    <w:abstractNumId w:val="16"/>
  </w:num>
  <w:num w:numId="13">
    <w:abstractNumId w:val="23"/>
  </w:num>
  <w:num w:numId="14">
    <w:abstractNumId w:val="2"/>
  </w:num>
  <w:num w:numId="15">
    <w:abstractNumId w:val="5"/>
  </w:num>
  <w:num w:numId="16">
    <w:abstractNumId w:val="6"/>
  </w:num>
  <w:num w:numId="17">
    <w:abstractNumId w:val="23"/>
    <w:lvlOverride w:ilvl="0">
      <w:startOverride w:val="14"/>
    </w:lvlOverride>
  </w:num>
  <w:num w:numId="18">
    <w:abstractNumId w:val="28"/>
  </w:num>
  <w:num w:numId="19">
    <w:abstractNumId w:val="11"/>
  </w:num>
  <w:num w:numId="20">
    <w:abstractNumId w:val="27"/>
  </w:num>
  <w:num w:numId="21">
    <w:abstractNumId w:val="1"/>
  </w:num>
  <w:num w:numId="22">
    <w:abstractNumId w:val="30"/>
  </w:num>
  <w:num w:numId="23">
    <w:abstractNumId w:val="22"/>
  </w:num>
  <w:num w:numId="24">
    <w:abstractNumId w:val="21"/>
  </w:num>
  <w:num w:numId="25">
    <w:abstractNumId w:val="29"/>
  </w:num>
  <w:num w:numId="26">
    <w:abstractNumId w:val="26"/>
  </w:num>
  <w:num w:numId="27">
    <w:abstractNumId w:val="0"/>
  </w:num>
  <w:num w:numId="28">
    <w:abstractNumId w:val="20"/>
  </w:num>
  <w:num w:numId="29">
    <w:abstractNumId w:val="8"/>
  </w:num>
  <w:num w:numId="30">
    <w:abstractNumId w:val="18"/>
  </w:num>
  <w:num w:numId="31">
    <w:abstractNumId w:val="24"/>
  </w:num>
  <w:num w:numId="32">
    <w:abstractNumId w:val="12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754"/>
    <w:rsid w:val="00001D88"/>
    <w:rsid w:val="00005BF5"/>
    <w:rsid w:val="0001083C"/>
    <w:rsid w:val="000145C3"/>
    <w:rsid w:val="00016C81"/>
    <w:rsid w:val="00025FF3"/>
    <w:rsid w:val="00044E6B"/>
    <w:rsid w:val="00066630"/>
    <w:rsid w:val="00096167"/>
    <w:rsid w:val="000A1D24"/>
    <w:rsid w:val="000A6CB5"/>
    <w:rsid w:val="000A7BD9"/>
    <w:rsid w:val="000B56DF"/>
    <w:rsid w:val="000C37BD"/>
    <w:rsid w:val="000C76BF"/>
    <w:rsid w:val="000D71E8"/>
    <w:rsid w:val="000E085D"/>
    <w:rsid w:val="000E6E87"/>
    <w:rsid w:val="000F1A21"/>
    <w:rsid w:val="000F3B66"/>
    <w:rsid w:val="00106BCA"/>
    <w:rsid w:val="0011591E"/>
    <w:rsid w:val="00117477"/>
    <w:rsid w:val="00136CA6"/>
    <w:rsid w:val="001461B3"/>
    <w:rsid w:val="001668E4"/>
    <w:rsid w:val="00167C97"/>
    <w:rsid w:val="0018389E"/>
    <w:rsid w:val="00185E9B"/>
    <w:rsid w:val="00192321"/>
    <w:rsid w:val="0019266F"/>
    <w:rsid w:val="0019460D"/>
    <w:rsid w:val="001B0F51"/>
    <w:rsid w:val="001C0DE4"/>
    <w:rsid w:val="001C2C44"/>
    <w:rsid w:val="001C6E6C"/>
    <w:rsid w:val="001D6032"/>
    <w:rsid w:val="001E5578"/>
    <w:rsid w:val="002070F5"/>
    <w:rsid w:val="00221090"/>
    <w:rsid w:val="002400B9"/>
    <w:rsid w:val="00260E29"/>
    <w:rsid w:val="00273F21"/>
    <w:rsid w:val="00286DCA"/>
    <w:rsid w:val="00296C1F"/>
    <w:rsid w:val="002A3953"/>
    <w:rsid w:val="002A3B9F"/>
    <w:rsid w:val="002A3F3C"/>
    <w:rsid w:val="002B7EFF"/>
    <w:rsid w:val="002C1E02"/>
    <w:rsid w:val="002C53F9"/>
    <w:rsid w:val="002C7565"/>
    <w:rsid w:val="002C7AED"/>
    <w:rsid w:val="002D098B"/>
    <w:rsid w:val="002D1562"/>
    <w:rsid w:val="002D5961"/>
    <w:rsid w:val="002E555A"/>
    <w:rsid w:val="003212B2"/>
    <w:rsid w:val="00336217"/>
    <w:rsid w:val="003368A3"/>
    <w:rsid w:val="00362699"/>
    <w:rsid w:val="00367373"/>
    <w:rsid w:val="00367440"/>
    <w:rsid w:val="00374993"/>
    <w:rsid w:val="0037561B"/>
    <w:rsid w:val="00395F12"/>
    <w:rsid w:val="003E2923"/>
    <w:rsid w:val="003F14F4"/>
    <w:rsid w:val="00402FCB"/>
    <w:rsid w:val="00426CFC"/>
    <w:rsid w:val="00431140"/>
    <w:rsid w:val="00442680"/>
    <w:rsid w:val="00444A04"/>
    <w:rsid w:val="00444F63"/>
    <w:rsid w:val="00460254"/>
    <w:rsid w:val="004612A0"/>
    <w:rsid w:val="00463196"/>
    <w:rsid w:val="00476C77"/>
    <w:rsid w:val="00496761"/>
    <w:rsid w:val="004B5721"/>
    <w:rsid w:val="004B69DC"/>
    <w:rsid w:val="004D041C"/>
    <w:rsid w:val="004D674D"/>
    <w:rsid w:val="00500A3E"/>
    <w:rsid w:val="00515A15"/>
    <w:rsid w:val="00517DD7"/>
    <w:rsid w:val="005205DE"/>
    <w:rsid w:val="0052545B"/>
    <w:rsid w:val="005366B8"/>
    <w:rsid w:val="00572687"/>
    <w:rsid w:val="00576194"/>
    <w:rsid w:val="005A3826"/>
    <w:rsid w:val="005A453E"/>
    <w:rsid w:val="005D4466"/>
    <w:rsid w:val="005E07BF"/>
    <w:rsid w:val="00604176"/>
    <w:rsid w:val="00606C4D"/>
    <w:rsid w:val="0060733A"/>
    <w:rsid w:val="006161A7"/>
    <w:rsid w:val="00621128"/>
    <w:rsid w:val="00622C1F"/>
    <w:rsid w:val="00630C2F"/>
    <w:rsid w:val="00633099"/>
    <w:rsid w:val="00634450"/>
    <w:rsid w:val="00661713"/>
    <w:rsid w:val="006811A0"/>
    <w:rsid w:val="00681D0A"/>
    <w:rsid w:val="00684806"/>
    <w:rsid w:val="00685613"/>
    <w:rsid w:val="0068796B"/>
    <w:rsid w:val="006F033A"/>
    <w:rsid w:val="006F48EC"/>
    <w:rsid w:val="0070673A"/>
    <w:rsid w:val="007107ED"/>
    <w:rsid w:val="00721388"/>
    <w:rsid w:val="00723727"/>
    <w:rsid w:val="007650CB"/>
    <w:rsid w:val="00770B23"/>
    <w:rsid w:val="0077759F"/>
    <w:rsid w:val="007822E3"/>
    <w:rsid w:val="0079122D"/>
    <w:rsid w:val="007E3580"/>
    <w:rsid w:val="007E6658"/>
    <w:rsid w:val="007E677D"/>
    <w:rsid w:val="007F0FFF"/>
    <w:rsid w:val="008153DD"/>
    <w:rsid w:val="008266B3"/>
    <w:rsid w:val="00830D09"/>
    <w:rsid w:val="00836AB9"/>
    <w:rsid w:val="00851153"/>
    <w:rsid w:val="00851C36"/>
    <w:rsid w:val="00854DA8"/>
    <w:rsid w:val="00863054"/>
    <w:rsid w:val="0086506F"/>
    <w:rsid w:val="0088149F"/>
    <w:rsid w:val="00885864"/>
    <w:rsid w:val="008874FB"/>
    <w:rsid w:val="0089377D"/>
    <w:rsid w:val="008C2472"/>
    <w:rsid w:val="008D0362"/>
    <w:rsid w:val="008E6E3E"/>
    <w:rsid w:val="00906A37"/>
    <w:rsid w:val="00922F3E"/>
    <w:rsid w:val="00925BA4"/>
    <w:rsid w:val="009413E1"/>
    <w:rsid w:val="009463AC"/>
    <w:rsid w:val="009608B5"/>
    <w:rsid w:val="009662B9"/>
    <w:rsid w:val="009700F6"/>
    <w:rsid w:val="00972550"/>
    <w:rsid w:val="00985532"/>
    <w:rsid w:val="00986328"/>
    <w:rsid w:val="009930AE"/>
    <w:rsid w:val="009A4EF3"/>
    <w:rsid w:val="009D59AB"/>
    <w:rsid w:val="009E2015"/>
    <w:rsid w:val="009E667C"/>
    <w:rsid w:val="009E6812"/>
    <w:rsid w:val="009F0BB1"/>
    <w:rsid w:val="009F65A9"/>
    <w:rsid w:val="009F6801"/>
    <w:rsid w:val="00A05958"/>
    <w:rsid w:val="00A141DF"/>
    <w:rsid w:val="00A210BF"/>
    <w:rsid w:val="00A45424"/>
    <w:rsid w:val="00A54C0D"/>
    <w:rsid w:val="00A6167F"/>
    <w:rsid w:val="00A63CAB"/>
    <w:rsid w:val="00A863EE"/>
    <w:rsid w:val="00AA3D27"/>
    <w:rsid w:val="00AB094C"/>
    <w:rsid w:val="00AC5D48"/>
    <w:rsid w:val="00AF758B"/>
    <w:rsid w:val="00B011A8"/>
    <w:rsid w:val="00B220E0"/>
    <w:rsid w:val="00B222C3"/>
    <w:rsid w:val="00B33B4F"/>
    <w:rsid w:val="00B46AC9"/>
    <w:rsid w:val="00B53229"/>
    <w:rsid w:val="00B54352"/>
    <w:rsid w:val="00B72A19"/>
    <w:rsid w:val="00B74BE1"/>
    <w:rsid w:val="00B85B61"/>
    <w:rsid w:val="00BB45D6"/>
    <w:rsid w:val="00BC2833"/>
    <w:rsid w:val="00BC6E0F"/>
    <w:rsid w:val="00BF1107"/>
    <w:rsid w:val="00C13B4E"/>
    <w:rsid w:val="00C14440"/>
    <w:rsid w:val="00C23800"/>
    <w:rsid w:val="00C24DC0"/>
    <w:rsid w:val="00C718DC"/>
    <w:rsid w:val="00C74B52"/>
    <w:rsid w:val="00C779BA"/>
    <w:rsid w:val="00C82F2F"/>
    <w:rsid w:val="00CC049D"/>
    <w:rsid w:val="00CC3DD0"/>
    <w:rsid w:val="00CC4B47"/>
    <w:rsid w:val="00CC74B0"/>
    <w:rsid w:val="00CD0242"/>
    <w:rsid w:val="00CD77D0"/>
    <w:rsid w:val="00D120F3"/>
    <w:rsid w:val="00D12F0F"/>
    <w:rsid w:val="00D134E9"/>
    <w:rsid w:val="00D14CEA"/>
    <w:rsid w:val="00D362F8"/>
    <w:rsid w:val="00D36FFE"/>
    <w:rsid w:val="00D37CEF"/>
    <w:rsid w:val="00D42720"/>
    <w:rsid w:val="00D472AB"/>
    <w:rsid w:val="00D60488"/>
    <w:rsid w:val="00D772A7"/>
    <w:rsid w:val="00D86D7A"/>
    <w:rsid w:val="00D902D1"/>
    <w:rsid w:val="00D9399B"/>
    <w:rsid w:val="00D97EE4"/>
    <w:rsid w:val="00DB0FC0"/>
    <w:rsid w:val="00DB51A5"/>
    <w:rsid w:val="00DB667D"/>
    <w:rsid w:val="00DC38A2"/>
    <w:rsid w:val="00DD2D98"/>
    <w:rsid w:val="00DD320F"/>
    <w:rsid w:val="00DE7093"/>
    <w:rsid w:val="00DF3310"/>
    <w:rsid w:val="00DF3A09"/>
    <w:rsid w:val="00DF4140"/>
    <w:rsid w:val="00E05D99"/>
    <w:rsid w:val="00E067B9"/>
    <w:rsid w:val="00E14F04"/>
    <w:rsid w:val="00E211C7"/>
    <w:rsid w:val="00E335A8"/>
    <w:rsid w:val="00E33BE5"/>
    <w:rsid w:val="00E35B95"/>
    <w:rsid w:val="00E41312"/>
    <w:rsid w:val="00E41B79"/>
    <w:rsid w:val="00E41DC8"/>
    <w:rsid w:val="00E46603"/>
    <w:rsid w:val="00E57688"/>
    <w:rsid w:val="00E667D0"/>
    <w:rsid w:val="00E6705B"/>
    <w:rsid w:val="00E75913"/>
    <w:rsid w:val="00E82AE3"/>
    <w:rsid w:val="00E839D7"/>
    <w:rsid w:val="00E8726E"/>
    <w:rsid w:val="00EA3682"/>
    <w:rsid w:val="00EA3EE7"/>
    <w:rsid w:val="00EC4E2F"/>
    <w:rsid w:val="00EC68B8"/>
    <w:rsid w:val="00ED6E1F"/>
    <w:rsid w:val="00F12FBF"/>
    <w:rsid w:val="00F159AB"/>
    <w:rsid w:val="00F2016A"/>
    <w:rsid w:val="00F26F52"/>
    <w:rsid w:val="00F61EA1"/>
    <w:rsid w:val="00F64DC1"/>
    <w:rsid w:val="00F709FC"/>
    <w:rsid w:val="00F86825"/>
    <w:rsid w:val="00F92AED"/>
    <w:rsid w:val="00F92D5E"/>
    <w:rsid w:val="00F956A1"/>
    <w:rsid w:val="00F97020"/>
    <w:rsid w:val="00FC25E0"/>
    <w:rsid w:val="00FC6754"/>
    <w:rsid w:val="00FD2A00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84FD"/>
  <w15:chartTrackingRefBased/>
  <w15:docId w15:val="{5BE380F9-DA6E-B146-80D5-32FEFA39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6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7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7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7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7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6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6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6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7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7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75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67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67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67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67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7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6754"/>
    <w:rPr>
      <w:b/>
      <w:bCs/>
      <w:smallCaps/>
      <w:color w:val="0F4761" w:themeColor="accent1" w:themeShade="BF"/>
      <w:spacing w:val="5"/>
    </w:rPr>
  </w:style>
  <w:style w:type="numbering" w:customStyle="1" w:styleId="Zaimportowanystyl16">
    <w:name w:val="Zaimportowany styl 16"/>
    <w:rsid w:val="00B220E0"/>
    <w:pPr>
      <w:numPr>
        <w:numId w:val="12"/>
      </w:numPr>
    </w:pPr>
  </w:style>
  <w:style w:type="numbering" w:customStyle="1" w:styleId="Zaimportowanystyl12">
    <w:name w:val="Zaimportowany styl 12"/>
    <w:rsid w:val="00DD2D98"/>
    <w:pPr>
      <w:numPr>
        <w:numId w:val="15"/>
      </w:numPr>
    </w:pPr>
  </w:style>
  <w:style w:type="numbering" w:customStyle="1" w:styleId="Zaimportowanystyl13">
    <w:name w:val="Zaimportowany styl 13"/>
    <w:rsid w:val="00B33B4F"/>
    <w:pPr>
      <w:numPr>
        <w:numId w:val="19"/>
      </w:numPr>
    </w:pPr>
  </w:style>
  <w:style w:type="numbering" w:customStyle="1" w:styleId="Zaimportowanystyl14">
    <w:name w:val="Zaimportowany styl 14"/>
    <w:rsid w:val="00BB45D6"/>
    <w:pPr>
      <w:numPr>
        <w:numId w:val="21"/>
      </w:numPr>
    </w:pPr>
  </w:style>
  <w:style w:type="table" w:styleId="Tabela-Siatka">
    <w:name w:val="Table Grid"/>
    <w:basedOn w:val="Standardowy"/>
    <w:uiPriority w:val="39"/>
    <w:rsid w:val="0079122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662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2B9"/>
  </w:style>
  <w:style w:type="paragraph" w:styleId="Stopka">
    <w:name w:val="footer"/>
    <w:basedOn w:val="Normalny"/>
    <w:link w:val="StopkaZnak"/>
    <w:uiPriority w:val="99"/>
    <w:unhideWhenUsed/>
    <w:rsid w:val="009662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2B9"/>
  </w:style>
  <w:style w:type="character" w:styleId="Odwoaniedokomentarza">
    <w:name w:val="annotation reference"/>
    <w:basedOn w:val="Domylnaczcionkaakapitu"/>
    <w:uiPriority w:val="99"/>
    <w:semiHidden/>
    <w:unhideWhenUsed/>
    <w:rsid w:val="00A63C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3C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3C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C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CA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C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CA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44E6B"/>
    <w:pPr>
      <w:spacing w:line="240" w:lineRule="auto"/>
    </w:pPr>
  </w:style>
  <w:style w:type="paragraph" w:customStyle="1" w:styleId="Default">
    <w:name w:val="Default"/>
    <w:rsid w:val="00F97020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02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02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0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02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0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0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EE6B7-EFE5-45D5-8D24-8B948C28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4040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Korolko</dc:creator>
  <cp:keywords/>
  <dc:description/>
  <cp:lastModifiedBy>DRuszczynska</cp:lastModifiedBy>
  <cp:revision>8</cp:revision>
  <cp:lastPrinted>2026-04-16T08:04:00Z</cp:lastPrinted>
  <dcterms:created xsi:type="dcterms:W3CDTF">2026-04-22T08:24:00Z</dcterms:created>
  <dcterms:modified xsi:type="dcterms:W3CDTF">2026-04-22T18:04:00Z</dcterms:modified>
</cp:coreProperties>
</file>